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196" w:rsidRPr="00667DF7" w:rsidRDefault="003D5196" w:rsidP="002F02E1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r w:rsidRPr="00951AB9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Інформація щодо виконання </w:t>
      </w:r>
      <w:r w:rsidRPr="00667DF7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вимог пункту 4-1 постанови Кабінету Міністрів України від 11.10.2016 N 710, закупівля </w:t>
      </w:r>
      <w:r w:rsidR="00766686" w:rsidRPr="00766686">
        <w:rPr>
          <w:rFonts w:ascii="Times New Roman" w:hAnsi="Times New Roman" w:cs="Times New Roman"/>
          <w:sz w:val="28"/>
          <w:szCs w:val="28"/>
        </w:rPr>
        <w:t>UA-2021-11-15-002585-b</w:t>
      </w:r>
    </w:p>
    <w:p w:rsidR="00667DF7" w:rsidRPr="00951AB9" w:rsidRDefault="00667DF7" w:rsidP="002F02E1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"/>
        <w:gridCol w:w="3070"/>
        <w:gridCol w:w="5885"/>
      </w:tblGrid>
      <w:tr w:rsidR="003D5196" w:rsidRPr="003B1C8D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118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Назва закупівлі</w:t>
            </w:r>
          </w:p>
        </w:tc>
        <w:tc>
          <w:tcPr>
            <w:tcW w:w="6061" w:type="dxa"/>
          </w:tcPr>
          <w:p w:rsidR="003D5196" w:rsidRPr="00951AB9" w:rsidRDefault="00B927A9" w:rsidP="00766686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B927A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22210000-5 Газети (Передплата друкованих видань на 2022 рік) за процедурою “Відкриті торги”</w:t>
            </w:r>
            <w:r w:rsidR="0076668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(ПОВТОРНА);</w:t>
            </w:r>
          </w:p>
        </w:tc>
      </w:tr>
      <w:tr w:rsidR="003D5196" w:rsidRPr="008262BC" w:rsidTr="003D5196">
        <w:tc>
          <w:tcPr>
            <w:tcW w:w="392" w:type="dxa"/>
          </w:tcPr>
          <w:p w:rsidR="003D5196" w:rsidRPr="00667DF7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118" w:type="dxa"/>
          </w:tcPr>
          <w:p w:rsidR="003D5196" w:rsidRPr="00667DF7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Унікальний номер повідомлення про намір укласти договір про закупівлю</w:t>
            </w:r>
          </w:p>
        </w:tc>
        <w:tc>
          <w:tcPr>
            <w:tcW w:w="6061" w:type="dxa"/>
          </w:tcPr>
          <w:p w:rsidR="003D5196" w:rsidRDefault="00766686" w:rsidP="001B3FB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6686">
              <w:rPr>
                <w:rFonts w:ascii="Times New Roman" w:hAnsi="Times New Roman" w:cs="Times New Roman"/>
                <w:sz w:val="28"/>
                <w:szCs w:val="28"/>
              </w:rPr>
              <w:t>UA-2021-11-15-002585-b</w:t>
            </w:r>
          </w:p>
          <w:p w:rsidR="00766686" w:rsidRPr="00766686" w:rsidRDefault="0076668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(ПОВТОРН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</w:p>
        </w:tc>
      </w:tr>
      <w:tr w:rsidR="003D5196" w:rsidRPr="00951AB9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118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Очікувана вартість предмета закупівлі</w:t>
            </w:r>
          </w:p>
        </w:tc>
        <w:tc>
          <w:tcPr>
            <w:tcW w:w="6061" w:type="dxa"/>
          </w:tcPr>
          <w:p w:rsidR="003D5196" w:rsidRPr="00951AB9" w:rsidRDefault="00B927A9" w:rsidP="00667DF7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164 635</w:t>
            </w:r>
            <w:r w:rsid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,00</w:t>
            </w:r>
            <w:r w:rsidR="001B3FB2"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гривень. Очікувана вартість предмету закупівлі визначена на </w:t>
            </w:r>
            <w:r w:rsidR="003B1C8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аналізу ринку </w:t>
            </w:r>
          </w:p>
        </w:tc>
      </w:tr>
      <w:tr w:rsidR="003D5196" w:rsidRPr="00951AB9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118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Розмір бюджетного призначення</w:t>
            </w:r>
          </w:p>
        </w:tc>
        <w:tc>
          <w:tcPr>
            <w:tcW w:w="6061" w:type="dxa"/>
          </w:tcPr>
          <w:p w:rsidR="003D5196" w:rsidRPr="00951AB9" w:rsidRDefault="00B927A9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164 635</w:t>
            </w:r>
            <w:r w:rsid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,00</w:t>
            </w:r>
            <w:r w:rsidR="001B3FB2"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гривень</w:t>
            </w:r>
          </w:p>
          <w:p w:rsidR="001B3FB2" w:rsidRPr="00951AB9" w:rsidRDefault="001B3FB2" w:rsidP="00667DF7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Розмір бюджетного призначення визначений відповідно до розрахунків до кошторису на 2021 рік</w:t>
            </w:r>
          </w:p>
        </w:tc>
      </w:tr>
      <w:tr w:rsidR="003D5196" w:rsidRPr="00951AB9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118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61" w:type="dxa"/>
          </w:tcPr>
          <w:p w:rsidR="001B3FB2" w:rsidRPr="00951AB9" w:rsidRDefault="001B3FB2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Закупівля здійснюється за </w:t>
            </w:r>
            <w:r w:rsid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процедурою </w:t>
            </w:r>
            <w:r w:rsid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“</w:t>
            </w:r>
            <w:r w:rsid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Відкриті торги</w:t>
            </w:r>
            <w:r w:rsid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”</w:t>
            </w:r>
          </w:p>
          <w:p w:rsidR="003D5196" w:rsidRPr="00951AB9" w:rsidRDefault="001B3FB2" w:rsidP="003B1C8D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Технічні та якісні характеристики предмета закупівлі визначені у відповідності до державних стандартів та/або технічних умов, що передбачені законодавством для відповідного виду </w:t>
            </w:r>
            <w:r w:rsidR="003B1C8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товарів</w:t>
            </w:r>
          </w:p>
        </w:tc>
      </w:tr>
    </w:tbl>
    <w:p w:rsidR="003D5196" w:rsidRPr="00951AB9" w:rsidRDefault="003D5196" w:rsidP="003D5196">
      <w:pPr>
        <w:shd w:val="clear" w:color="auto" w:fill="FFFFFF"/>
        <w:spacing w:before="600" w:after="30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</w:p>
    <w:p w:rsidR="00C431F3" w:rsidRPr="00951AB9" w:rsidRDefault="00C431F3" w:rsidP="00CE3C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5196" w:rsidRPr="00951AB9" w:rsidRDefault="003D5196" w:rsidP="00CE3C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D5196" w:rsidRPr="00951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6F"/>
    <w:rsid w:val="000D5218"/>
    <w:rsid w:val="00107320"/>
    <w:rsid w:val="00126839"/>
    <w:rsid w:val="001B3FB2"/>
    <w:rsid w:val="002031B2"/>
    <w:rsid w:val="002F02E1"/>
    <w:rsid w:val="003A6D77"/>
    <w:rsid w:val="003B1C8D"/>
    <w:rsid w:val="003D5196"/>
    <w:rsid w:val="00422D5C"/>
    <w:rsid w:val="004652BF"/>
    <w:rsid w:val="005404E6"/>
    <w:rsid w:val="00632D92"/>
    <w:rsid w:val="00667DF7"/>
    <w:rsid w:val="00766686"/>
    <w:rsid w:val="00781AA6"/>
    <w:rsid w:val="008262BC"/>
    <w:rsid w:val="00951AB9"/>
    <w:rsid w:val="00A25AC7"/>
    <w:rsid w:val="00B12ED2"/>
    <w:rsid w:val="00B72B16"/>
    <w:rsid w:val="00B927A9"/>
    <w:rsid w:val="00C431F3"/>
    <w:rsid w:val="00C52B5C"/>
    <w:rsid w:val="00CE3C3B"/>
    <w:rsid w:val="00CE644A"/>
    <w:rsid w:val="00CF427F"/>
    <w:rsid w:val="00DC2CC3"/>
    <w:rsid w:val="00E06F6F"/>
    <w:rsid w:val="00E133C6"/>
    <w:rsid w:val="00E6783B"/>
    <w:rsid w:val="00F83C63"/>
    <w:rsid w:val="00F9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E4180"/>
  <w15:docId w15:val="{01DD83FF-A68D-416B-A608-BADA92563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5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3D5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D51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8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Мелетич</dc:creator>
  <cp:lastModifiedBy>Владимир</cp:lastModifiedBy>
  <cp:revision>3</cp:revision>
  <dcterms:created xsi:type="dcterms:W3CDTF">2021-11-16T09:43:00Z</dcterms:created>
  <dcterms:modified xsi:type="dcterms:W3CDTF">2021-11-16T09:45:00Z</dcterms:modified>
</cp:coreProperties>
</file>