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Default="003D5196" w:rsidP="00F5439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Інформація</w:t>
      </w:r>
      <w:proofErr w:type="spellEnd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щодо</w:t>
      </w:r>
      <w:proofErr w:type="spellEnd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виконання</w:t>
      </w:r>
      <w:proofErr w:type="spellEnd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вимог</w:t>
      </w:r>
      <w:proofErr w:type="spellEnd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пункту 4-1 постанови </w:t>
      </w:r>
      <w:proofErr w:type="spellStart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Кабінету</w:t>
      </w:r>
      <w:proofErr w:type="spellEnd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Міністрів</w:t>
      </w:r>
      <w:proofErr w:type="spellEnd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України</w:t>
      </w:r>
      <w:proofErr w:type="spellEnd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від</w:t>
      </w:r>
      <w:proofErr w:type="spellEnd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11.10.2016 N 710, </w:t>
      </w:r>
      <w:proofErr w:type="spellStart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закупівля</w:t>
      </w:r>
      <w:proofErr w:type="spellEnd"/>
      <w:r w:rsidRPr="00F543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53F4B" w:rsidRPr="00D53F4B">
        <w:rPr>
          <w:rFonts w:ascii="Times New Roman" w:hAnsi="Times New Roman" w:cs="Times New Roman"/>
          <w:sz w:val="28"/>
          <w:szCs w:val="28"/>
        </w:rPr>
        <w:t>UA-2021-02-08-002740-b</w:t>
      </w:r>
    </w:p>
    <w:p w:rsidR="00D53F4B" w:rsidRPr="00F54399" w:rsidRDefault="00D53F4B" w:rsidP="00F543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70"/>
        <w:gridCol w:w="5885"/>
      </w:tblGrid>
      <w:tr w:rsidR="003D5196" w:rsidRPr="00F54399" w:rsidTr="003D5196">
        <w:tc>
          <w:tcPr>
            <w:tcW w:w="392" w:type="dxa"/>
          </w:tcPr>
          <w:p w:rsidR="003D5196" w:rsidRPr="00F54399" w:rsidRDefault="003D5196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543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F54399" w:rsidRDefault="003D5196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543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F54399" w:rsidRDefault="00D53F4B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bookmarkStart w:id="0" w:name="_GoBack"/>
            <w:r w:rsidRPr="00D53F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Послуги з охорони об’єктів інституту від пожеж</w:t>
            </w:r>
            <w:bookmarkEnd w:id="0"/>
          </w:p>
        </w:tc>
      </w:tr>
      <w:tr w:rsidR="003D5196" w:rsidRPr="00F54399" w:rsidTr="003D5196">
        <w:tc>
          <w:tcPr>
            <w:tcW w:w="392" w:type="dxa"/>
          </w:tcPr>
          <w:p w:rsidR="003D5196" w:rsidRPr="00F54399" w:rsidRDefault="003D5196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543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F54399" w:rsidRDefault="003D5196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543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F54399" w:rsidRDefault="00D53F4B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53F4B">
              <w:rPr>
                <w:rFonts w:ascii="Times New Roman" w:hAnsi="Times New Roman" w:cs="Times New Roman"/>
                <w:sz w:val="28"/>
                <w:szCs w:val="28"/>
              </w:rPr>
              <w:t>UA-2021-02-08-002740-b</w:t>
            </w:r>
          </w:p>
        </w:tc>
      </w:tr>
      <w:tr w:rsidR="003D5196" w:rsidRPr="00D53F4B" w:rsidTr="003D5196">
        <w:tc>
          <w:tcPr>
            <w:tcW w:w="392" w:type="dxa"/>
          </w:tcPr>
          <w:p w:rsidR="003D5196" w:rsidRPr="00F54399" w:rsidRDefault="003D5196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543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F54399" w:rsidRDefault="003D5196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543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Default="00D53F4B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53F4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uk-UA" w:eastAsia="ru-RU"/>
              </w:rPr>
              <w:t>311373,76</w:t>
            </w:r>
            <w:r w:rsidR="006B51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6B510F" w:rsidRPr="00F54399" w:rsidRDefault="006B510F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B3FB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предмету закупівлі визначена на підставі розрахункових обсягів споживання електричної енергії</w:t>
            </w:r>
            <w:r w:rsidR="00953E8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та тарифів з розподілу електричної енергії</w:t>
            </w:r>
          </w:p>
        </w:tc>
      </w:tr>
      <w:tr w:rsidR="003D5196" w:rsidRPr="00F54399" w:rsidTr="003D5196">
        <w:tc>
          <w:tcPr>
            <w:tcW w:w="392" w:type="dxa"/>
          </w:tcPr>
          <w:p w:rsidR="003D5196" w:rsidRPr="00F54399" w:rsidRDefault="003D5196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543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F54399" w:rsidRDefault="003D5196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543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Default="00D53F4B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53F4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uk-UA" w:eastAsia="ru-RU"/>
              </w:rPr>
              <w:t>311373,76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E927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E92741" w:rsidRPr="00F54399" w:rsidRDefault="00E92741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B3FB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проекту кошторису на 2021 рік</w:t>
            </w:r>
          </w:p>
        </w:tc>
      </w:tr>
      <w:tr w:rsidR="003D5196" w:rsidRPr="00F54399" w:rsidTr="003D5196">
        <w:tc>
          <w:tcPr>
            <w:tcW w:w="392" w:type="dxa"/>
          </w:tcPr>
          <w:p w:rsidR="003D5196" w:rsidRPr="00F54399" w:rsidRDefault="003D5196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543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F54399" w:rsidRDefault="003D5196" w:rsidP="00F5439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543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E92741" w:rsidRPr="001B3FB2" w:rsidRDefault="00E92741" w:rsidP="00E9274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B3FB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переговорною процедурою.</w:t>
            </w:r>
          </w:p>
          <w:p w:rsidR="003D5196" w:rsidRPr="00F54399" w:rsidRDefault="00E92741" w:rsidP="00E9274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B3FB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</w:p>
        </w:tc>
      </w:tr>
    </w:tbl>
    <w:p w:rsidR="003D5196" w:rsidRPr="003D5196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CE3C3B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CE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3A6D77"/>
    <w:rsid w:val="003D5196"/>
    <w:rsid w:val="00632D92"/>
    <w:rsid w:val="006B510F"/>
    <w:rsid w:val="00826F36"/>
    <w:rsid w:val="00953E84"/>
    <w:rsid w:val="00C431F3"/>
    <w:rsid w:val="00CE3C3B"/>
    <w:rsid w:val="00D53F4B"/>
    <w:rsid w:val="00E06F6F"/>
    <w:rsid w:val="00E133C6"/>
    <w:rsid w:val="00E92741"/>
    <w:rsid w:val="00F5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BA7D"/>
  <w15:docId w15:val="{2015FEA0-EB02-42BC-98EE-27B6FFAD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Олег Коровяков</cp:lastModifiedBy>
  <cp:revision>2</cp:revision>
  <dcterms:created xsi:type="dcterms:W3CDTF">2021-02-19T08:21:00Z</dcterms:created>
  <dcterms:modified xsi:type="dcterms:W3CDTF">2021-02-19T08:21:00Z</dcterms:modified>
</cp:coreProperties>
</file>