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A3" w:rsidRPr="00DD0EA3" w:rsidRDefault="00F629F8" w:rsidP="00DD0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-228600</wp:posOffset>
            </wp:positionV>
            <wp:extent cx="871220" cy="1115695"/>
            <wp:effectExtent l="0" t="0" r="5080" b="8255"/>
            <wp:wrapTight wrapText="bothSides">
              <wp:wrapPolygon edited="0">
                <wp:start x="0" y="0"/>
                <wp:lineTo x="0" y="21391"/>
                <wp:lineTo x="21254" y="21391"/>
                <wp:lineTo x="21254" y="0"/>
                <wp:lineTo x="0" y="0"/>
              </wp:wrapPolygon>
            </wp:wrapTight>
            <wp:docPr id="1" name="Рисунок 1" descr="D:\Reference\Logos\LogoNA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ference\Logos\LogoNAS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9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D0EA3" w:rsidRPr="00DD0EA3">
        <w:rPr>
          <w:rFonts w:ascii="Times New Roman" w:hAnsi="Times New Roman" w:cs="Times New Roman"/>
          <w:b/>
          <w:sz w:val="28"/>
          <w:szCs w:val="28"/>
          <w:lang w:val="uk-UA"/>
        </w:rPr>
        <w:t>Онлайн-брифінг</w:t>
      </w:r>
      <w:proofErr w:type="spellEnd"/>
      <w:r w:rsidR="00DD0EA3" w:rsidRPr="00DD0E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Президента НАН України </w:t>
      </w:r>
    </w:p>
    <w:p w:rsidR="00DD0EA3" w:rsidRPr="00DD0EA3" w:rsidRDefault="00DD0EA3" w:rsidP="00DD0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E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академіка Анатолія Загороднього для ЗМІ </w:t>
      </w:r>
    </w:p>
    <w:p w:rsidR="00DD0EA3" w:rsidRPr="00DD0EA3" w:rsidRDefault="00DD0EA3" w:rsidP="00DD0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EA3">
        <w:rPr>
          <w:rFonts w:ascii="Times New Roman" w:hAnsi="Times New Roman" w:cs="Times New Roman"/>
          <w:b/>
          <w:sz w:val="28"/>
          <w:szCs w:val="28"/>
          <w:lang w:val="uk-UA"/>
        </w:rPr>
        <w:t>21 січня 2021 року</w:t>
      </w:r>
    </w:p>
    <w:p w:rsidR="00DD0EA3" w:rsidRDefault="00DD0EA3" w:rsidP="00DD0EA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629F8" w:rsidRDefault="00F629F8" w:rsidP="00DE346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3465" w:rsidRPr="004E5A87" w:rsidRDefault="00DE3465" w:rsidP="00DE346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5A87">
        <w:rPr>
          <w:rFonts w:ascii="Times New Roman" w:hAnsi="Times New Roman" w:cs="Times New Roman"/>
          <w:sz w:val="24"/>
          <w:szCs w:val="24"/>
          <w:lang w:val="uk-UA"/>
        </w:rPr>
        <w:t>21 січня</w:t>
      </w:r>
      <w:r w:rsidR="00617724" w:rsidRPr="004E5A87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ро</w:t>
      </w:r>
      <w:r w:rsidRPr="004E5A87">
        <w:rPr>
          <w:rFonts w:ascii="Times New Roman" w:hAnsi="Times New Roman" w:cs="Times New Roman"/>
          <w:sz w:val="24"/>
          <w:szCs w:val="24"/>
          <w:lang w:val="uk-UA"/>
        </w:rPr>
        <w:t>ку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r w:rsidRPr="004E5A87">
        <w:rPr>
          <w:rFonts w:ascii="Times New Roman" w:hAnsi="Times New Roman" w:cs="Times New Roman"/>
          <w:sz w:val="24"/>
          <w:szCs w:val="24"/>
        </w:rPr>
        <w:t xml:space="preserve">президент НАН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академік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Анатолій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Загородній</w:t>
      </w:r>
      <w:proofErr w:type="spellEnd"/>
      <w:r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 провів </w:t>
      </w:r>
      <w:r w:rsidRPr="004E5A87">
        <w:rPr>
          <w:rFonts w:ascii="Times New Roman" w:hAnsi="Times New Roman" w:cs="Times New Roman"/>
          <w:sz w:val="24"/>
          <w:szCs w:val="24"/>
        </w:rPr>
        <w:t xml:space="preserve"> онлайн-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брифінг</w:t>
      </w:r>
      <w:proofErr w:type="spellEnd"/>
      <w:r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 для представників засобів масової інформації. </w:t>
      </w:r>
    </w:p>
    <w:p w:rsidR="00964D16" w:rsidRDefault="00DE3465" w:rsidP="00964D1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5A87">
        <w:rPr>
          <w:rFonts w:ascii="Times New Roman" w:hAnsi="Times New Roman" w:cs="Times New Roman"/>
          <w:sz w:val="24"/>
          <w:szCs w:val="24"/>
          <w:lang w:val="uk-UA"/>
        </w:rPr>
        <w:t>Пропонуємо основні тези, що були представлені на заході</w:t>
      </w:r>
      <w:r w:rsidR="00964D16" w:rsidRPr="00964D16">
        <w:rPr>
          <w:rFonts w:ascii="Times New Roman" w:hAnsi="Times New Roman" w:cs="Times New Roman"/>
          <w:sz w:val="24"/>
          <w:szCs w:val="24"/>
        </w:rPr>
        <w:t>:</w:t>
      </w:r>
      <w:r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30AA4" w:rsidRPr="00964D16" w:rsidRDefault="00617724" w:rsidP="00964D16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64D16">
        <w:rPr>
          <w:rFonts w:ascii="Times New Roman" w:hAnsi="Times New Roman" w:cs="Times New Roman"/>
          <w:sz w:val="24"/>
          <w:szCs w:val="24"/>
        </w:rPr>
        <w:t>Академія</w:t>
      </w:r>
      <w:proofErr w:type="spellEnd"/>
      <w:r w:rsidRPr="00964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D16">
        <w:rPr>
          <w:rFonts w:ascii="Times New Roman" w:hAnsi="Times New Roman" w:cs="Times New Roman"/>
          <w:sz w:val="24"/>
          <w:szCs w:val="24"/>
        </w:rPr>
        <w:t>планує</w:t>
      </w:r>
      <w:proofErr w:type="spellEnd"/>
      <w:r w:rsidRPr="00964D16">
        <w:rPr>
          <w:rFonts w:ascii="Times New Roman" w:hAnsi="Times New Roman" w:cs="Times New Roman"/>
          <w:sz w:val="24"/>
          <w:szCs w:val="24"/>
        </w:rPr>
        <w:t xml:space="preserve"> провести </w:t>
      </w:r>
      <w:proofErr w:type="spellStart"/>
      <w:r w:rsidRPr="00964D16">
        <w:rPr>
          <w:rFonts w:ascii="Times New Roman" w:hAnsi="Times New Roman" w:cs="Times New Roman"/>
          <w:sz w:val="24"/>
          <w:szCs w:val="24"/>
        </w:rPr>
        <w:t>повну</w:t>
      </w:r>
      <w:proofErr w:type="spellEnd"/>
      <w:r w:rsidRPr="00964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D16">
        <w:rPr>
          <w:rFonts w:ascii="Times New Roman" w:hAnsi="Times New Roman" w:cs="Times New Roman"/>
          <w:sz w:val="24"/>
          <w:szCs w:val="24"/>
        </w:rPr>
        <w:t>інвентаризацію</w:t>
      </w:r>
      <w:proofErr w:type="spellEnd"/>
      <w:r w:rsidRPr="00964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D16">
        <w:rPr>
          <w:rFonts w:ascii="Times New Roman" w:hAnsi="Times New Roman" w:cs="Times New Roman"/>
          <w:sz w:val="24"/>
          <w:szCs w:val="24"/>
        </w:rPr>
        <w:t>матеріально-технічної</w:t>
      </w:r>
      <w:proofErr w:type="spellEnd"/>
      <w:r w:rsidRPr="00964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D16"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r w:rsidRPr="00964D1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64D16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964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D16">
        <w:rPr>
          <w:rFonts w:ascii="Times New Roman" w:hAnsi="Times New Roman" w:cs="Times New Roman"/>
          <w:sz w:val="24"/>
          <w:szCs w:val="24"/>
        </w:rPr>
        <w:t>ділянок</w:t>
      </w:r>
      <w:proofErr w:type="spellEnd"/>
      <w:r w:rsidRPr="00964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D16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964D16">
        <w:rPr>
          <w:rFonts w:ascii="Times New Roman" w:hAnsi="Times New Roman" w:cs="Times New Roman"/>
          <w:sz w:val="24"/>
          <w:szCs w:val="24"/>
        </w:rPr>
        <w:t xml:space="preserve">. Створено </w:t>
      </w:r>
      <w:proofErr w:type="spellStart"/>
      <w:r w:rsidRPr="00964D16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964D1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64D1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964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D16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964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4D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64D16">
        <w:rPr>
          <w:rFonts w:ascii="Times New Roman" w:hAnsi="Times New Roman" w:cs="Times New Roman"/>
          <w:sz w:val="24"/>
          <w:szCs w:val="24"/>
        </w:rPr>
        <w:t>ідприємств</w:t>
      </w:r>
      <w:proofErr w:type="spellEnd"/>
      <w:r w:rsidRPr="00964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D16">
        <w:rPr>
          <w:rFonts w:ascii="Times New Roman" w:hAnsi="Times New Roman" w:cs="Times New Roman"/>
          <w:sz w:val="24"/>
          <w:szCs w:val="24"/>
        </w:rPr>
        <w:t>дослідно-виробничої</w:t>
      </w:r>
      <w:proofErr w:type="spellEnd"/>
      <w:r w:rsidRPr="00964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D16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Pr="00964D1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64D16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964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D16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964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D16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964D16">
        <w:rPr>
          <w:rFonts w:ascii="Times New Roman" w:hAnsi="Times New Roman" w:cs="Times New Roman"/>
          <w:sz w:val="24"/>
          <w:szCs w:val="24"/>
        </w:rPr>
        <w:t xml:space="preserve"> НАН </w:t>
      </w:r>
      <w:proofErr w:type="spellStart"/>
      <w:r w:rsidRPr="00964D1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64D16">
        <w:rPr>
          <w:rFonts w:ascii="Times New Roman" w:hAnsi="Times New Roman" w:cs="Times New Roman"/>
          <w:sz w:val="24"/>
          <w:szCs w:val="24"/>
        </w:rPr>
        <w:t>.</w:t>
      </w:r>
      <w:r w:rsidR="00DE3465" w:rsidRPr="00964D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4D16">
        <w:rPr>
          <w:rFonts w:ascii="Times New Roman" w:hAnsi="Times New Roman" w:cs="Times New Roman"/>
          <w:sz w:val="24"/>
          <w:szCs w:val="24"/>
          <w:lang w:val="uk-UA"/>
        </w:rPr>
        <w:t>За результатами будуть визначені об'єкти нерухомості та земельні ділянки, які тривалий час не використовуються, та підготовлені пропозиції щодо перепрофілювання окремих з них,  передачі іншим науковим установам Академії або створення на їхній базі академічних інноваційних структур.</w:t>
      </w:r>
    </w:p>
    <w:p w:rsidR="00065904" w:rsidRPr="004E5A87" w:rsidRDefault="00065904" w:rsidP="0006590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617724" w:rsidRPr="00964D16" w:rsidRDefault="00617724" w:rsidP="00DE3465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5A87">
        <w:rPr>
          <w:rFonts w:ascii="Times New Roman" w:hAnsi="Times New Roman" w:cs="Times New Roman"/>
          <w:sz w:val="24"/>
          <w:szCs w:val="24"/>
        </w:rPr>
        <w:t xml:space="preserve">На 2021 </w:t>
      </w:r>
      <w:proofErr w:type="spellStart"/>
      <w:proofErr w:type="gramStart"/>
      <w:r w:rsidRPr="004E5A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5A87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запланована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реформа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НАН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Оптимізація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відбуватись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їхнього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проведеної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минулому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атестації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практичної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мети в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Академії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Офі</w:t>
      </w:r>
      <w:proofErr w:type="gramStart"/>
      <w:r w:rsidRPr="004E5A87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оц</w:t>
      </w:r>
      <w:proofErr w:type="gramEnd"/>
      <w:r w:rsidRPr="004E5A87">
        <w:rPr>
          <w:rFonts w:ascii="Times New Roman" w:hAnsi="Times New Roman" w:cs="Times New Roman"/>
          <w:sz w:val="24"/>
          <w:szCs w:val="24"/>
        </w:rPr>
        <w:t>інювання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. Методика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розроблена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в НАН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5A8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кращих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європейських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практик.</w:t>
      </w:r>
      <w:r w:rsidR="00DE3465"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5A87">
        <w:rPr>
          <w:rFonts w:ascii="Times New Roman" w:hAnsi="Times New Roman" w:cs="Times New Roman"/>
          <w:sz w:val="24"/>
          <w:szCs w:val="24"/>
          <w:lang w:val="uk-UA"/>
        </w:rPr>
        <w:t>Будуть реорганізовані чи ліквідовані окремі підприємства дослідно-виробничої бази та підготовлені пропозиції щодо передачі окремих підприємств до сфери управління Фонду державного майна України.</w:t>
      </w:r>
      <w:r w:rsidR="00DE3465"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5A87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останні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два роки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ліквідовано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скорочено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реорганізовано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220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структурних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5A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E5A87">
        <w:rPr>
          <w:rFonts w:ascii="Times New Roman" w:hAnsi="Times New Roman" w:cs="Times New Roman"/>
          <w:sz w:val="24"/>
          <w:szCs w:val="24"/>
        </w:rPr>
        <w:t>ідрозділів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>.</w:t>
      </w:r>
      <w:r w:rsidR="00DE3465"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проведено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оптимізацію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Президії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НАН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Припинено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госпрозрахункових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E5A8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стані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перебуває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. До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Мінекономіки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направлено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понад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proofErr w:type="gramStart"/>
      <w:r w:rsidRPr="004E5A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E5A87">
        <w:rPr>
          <w:rFonts w:ascii="Times New Roman" w:hAnsi="Times New Roman" w:cs="Times New Roman"/>
          <w:sz w:val="24"/>
          <w:szCs w:val="24"/>
        </w:rPr>
        <w:t>ідприємств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запропоновані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подальшої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приватизації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. 17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передано до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Фонду державного майна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>.</w:t>
      </w:r>
    </w:p>
    <w:p w:rsidR="00065904" w:rsidRPr="00964D16" w:rsidRDefault="00065904" w:rsidP="00065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7724" w:rsidRPr="004E5A87" w:rsidRDefault="00065904" w:rsidP="00DE3465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5A8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поточному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започаткована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бюджетна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будівниц</w:t>
      </w:r>
      <w:r w:rsidRPr="004E5A87">
        <w:rPr>
          <w:rFonts w:ascii="Times New Roman" w:hAnsi="Times New Roman" w:cs="Times New Roman"/>
          <w:sz w:val="24"/>
          <w:szCs w:val="24"/>
        </w:rPr>
        <w:t>тва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службового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житла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4E5A87">
        <w:rPr>
          <w:rFonts w:ascii="Times New Roman" w:hAnsi="Times New Roman" w:cs="Times New Roman"/>
          <w:sz w:val="24"/>
          <w:szCs w:val="24"/>
          <w:lang w:val="uk-UA"/>
        </w:rPr>
        <w:t>. І</w:t>
      </w:r>
      <w:r w:rsidR="00617724" w:rsidRPr="004E5A87">
        <w:rPr>
          <w:rFonts w:ascii="Times New Roman" w:hAnsi="Times New Roman" w:cs="Times New Roman"/>
          <w:sz w:val="24"/>
          <w:szCs w:val="24"/>
          <w:lang w:val="uk-UA"/>
        </w:rPr>
        <w:t>ніціативу НАН України щодо будівництва службового житла для забезпечення квартирами талановитої молоді підтримали Кабінет Міністрів України, Міністерство фінансів України та Комітет Верховної Ради України з питань бюджету. Зазначена бюджетна програма буде започаткована вже з поточного року.</w:t>
      </w:r>
      <w:r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 Це </w:t>
      </w:r>
      <w:proofErr w:type="spellStart"/>
      <w:r w:rsidRPr="004E5A87">
        <w:rPr>
          <w:rFonts w:ascii="Times New Roman" w:hAnsi="Times New Roman" w:cs="Times New Roman"/>
          <w:sz w:val="24"/>
          <w:szCs w:val="24"/>
          <w:lang w:val="uk-UA"/>
        </w:rPr>
        <w:t>зап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>лан</w:t>
      </w:r>
      <w:proofErr w:type="spellStart"/>
      <w:r w:rsidRPr="004E5A87">
        <w:rPr>
          <w:rFonts w:ascii="Times New Roman" w:hAnsi="Times New Roman" w:cs="Times New Roman"/>
          <w:sz w:val="24"/>
          <w:szCs w:val="24"/>
          <w:lang w:val="uk-UA"/>
        </w:rPr>
        <w:t>овано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 не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киян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але і для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молодих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науковців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Харкова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>,</w:t>
      </w:r>
      <w:r w:rsidRPr="004E5A87">
        <w:rPr>
          <w:rFonts w:ascii="Times New Roman" w:hAnsi="Times New Roman" w:cs="Times New Roman"/>
          <w:sz w:val="24"/>
          <w:szCs w:val="24"/>
        </w:rPr>
        <w:t xml:space="preserve"> Львова,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Одеси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Дніпра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>.</w:t>
      </w:r>
    </w:p>
    <w:p w:rsidR="002116D5" w:rsidRPr="004E5A87" w:rsidRDefault="002116D5" w:rsidP="002116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C44" w:rsidRPr="004E5A87" w:rsidRDefault="007D385B" w:rsidP="007D385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7D385B">
        <w:rPr>
          <w:rFonts w:ascii="Times New Roman" w:hAnsi="Times New Roman" w:cs="Times New Roman"/>
          <w:sz w:val="24"/>
          <w:szCs w:val="24"/>
          <w:lang w:val="uk-UA"/>
        </w:rPr>
        <w:t>резидент НАН України академік Анатолій Загородній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зазначив:</w:t>
      </w:r>
      <w:r w:rsidRPr="007D38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22C44" w:rsidRPr="004E5A8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новому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Президії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НАН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жінок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збільшилася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>.</w:t>
      </w:r>
      <w:r w:rsidR="00C22C44"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7724" w:rsidRPr="004E5A87">
        <w:rPr>
          <w:rFonts w:ascii="Times New Roman" w:hAnsi="Times New Roman" w:cs="Times New Roman"/>
          <w:sz w:val="24"/>
          <w:szCs w:val="24"/>
        </w:rPr>
        <w:t xml:space="preserve">Зараз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оголошені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вибори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до складу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Академії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Формулюючи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побажання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до контингенту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н</w:t>
      </w:r>
      <w:r w:rsidR="00C22C44" w:rsidRPr="004E5A87">
        <w:rPr>
          <w:rFonts w:ascii="Times New Roman" w:hAnsi="Times New Roman" w:cs="Times New Roman"/>
          <w:sz w:val="24"/>
          <w:szCs w:val="24"/>
        </w:rPr>
        <w:t>овообраних</w:t>
      </w:r>
      <w:proofErr w:type="spellEnd"/>
      <w:r w:rsidR="00C22C4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C44" w:rsidRPr="004E5A87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="00C22C44" w:rsidRPr="004E5A87">
        <w:rPr>
          <w:rFonts w:ascii="Times New Roman" w:hAnsi="Times New Roman" w:cs="Times New Roman"/>
          <w:sz w:val="24"/>
          <w:szCs w:val="24"/>
        </w:rPr>
        <w:t xml:space="preserve"> НАН </w:t>
      </w:r>
      <w:proofErr w:type="spellStart"/>
      <w:r w:rsidR="00C22C44" w:rsidRPr="004E5A8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C22C44" w:rsidRPr="004E5A87">
        <w:rPr>
          <w:rFonts w:ascii="Times New Roman" w:hAnsi="Times New Roman" w:cs="Times New Roman"/>
          <w:sz w:val="24"/>
          <w:szCs w:val="24"/>
        </w:rPr>
        <w:t xml:space="preserve">, </w:t>
      </w:r>
      <w:r w:rsidR="00C22C44" w:rsidRPr="004E5A87">
        <w:rPr>
          <w:rFonts w:ascii="Times New Roman" w:hAnsi="Times New Roman" w:cs="Times New Roman"/>
          <w:sz w:val="24"/>
          <w:szCs w:val="24"/>
          <w:lang w:val="uk-UA"/>
        </w:rPr>
        <w:t>Президент НАН України</w:t>
      </w:r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особливо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наголошував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щоби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них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lastRenderedPageBreak/>
        <w:t>жінки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звісно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поряд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такими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важливими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моментами, як,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звісно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науковий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доробок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2C44" w:rsidRPr="004E5A87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="00C22C4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C44" w:rsidRPr="004E5A87">
        <w:rPr>
          <w:rFonts w:ascii="Times New Roman" w:hAnsi="Times New Roman" w:cs="Times New Roman"/>
          <w:sz w:val="24"/>
          <w:szCs w:val="24"/>
        </w:rPr>
        <w:t>репутація</w:t>
      </w:r>
      <w:proofErr w:type="spellEnd"/>
      <w:r w:rsidR="00C22C44"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2C44" w:rsidRPr="004E5A87">
        <w:rPr>
          <w:rFonts w:ascii="Times New Roman" w:hAnsi="Times New Roman" w:cs="Times New Roman"/>
          <w:sz w:val="24"/>
          <w:szCs w:val="24"/>
        </w:rPr>
        <w:t>вік</w:t>
      </w:r>
      <w:proofErr w:type="spellEnd"/>
      <w:r w:rsidR="00C22C44" w:rsidRPr="004E5A87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C22C44" w:rsidRPr="004E5A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2C44" w:rsidRPr="004E5A87">
        <w:rPr>
          <w:rFonts w:ascii="Times New Roman" w:hAnsi="Times New Roman" w:cs="Times New Roman"/>
          <w:sz w:val="24"/>
          <w:szCs w:val="24"/>
        </w:rPr>
        <w:t xml:space="preserve"> </w:t>
      </w:r>
      <w:r w:rsidR="00C22C44" w:rsidRPr="004E5A87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17724" w:rsidRPr="004E5A8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17724" w:rsidRPr="004E5A87">
        <w:rPr>
          <w:rFonts w:ascii="Times New Roman" w:hAnsi="Times New Roman" w:cs="Times New Roman"/>
          <w:sz w:val="24"/>
          <w:szCs w:val="24"/>
        </w:rPr>
        <w:t>андидатури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гідно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представлятимуть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українську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науку і належать до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кращої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половини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людства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. </w:t>
      </w:r>
      <w:r w:rsidR="00C22C44" w:rsidRPr="004E5A87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редставництво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жінок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r w:rsidR="00C22C44"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не можна збільшити </w:t>
      </w:r>
      <w:r w:rsidR="00617724" w:rsidRPr="004E5A87">
        <w:rPr>
          <w:rFonts w:ascii="Times New Roman" w:hAnsi="Times New Roman" w:cs="Times New Roman"/>
          <w:sz w:val="24"/>
          <w:szCs w:val="24"/>
        </w:rPr>
        <w:t>за</w:t>
      </w:r>
      <w:r w:rsidR="00C22C44" w:rsidRPr="004E5A87">
        <w:rPr>
          <w:rFonts w:ascii="Times New Roman" w:hAnsi="Times New Roman" w:cs="Times New Roman"/>
          <w:sz w:val="24"/>
          <w:szCs w:val="24"/>
        </w:rPr>
        <w:t xml:space="preserve"> один день. Але </w:t>
      </w:r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Академії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близько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46-48%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науковці</w:t>
      </w:r>
      <w:proofErr w:type="gramStart"/>
      <w:r w:rsidR="00617724" w:rsidRPr="004E5A87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жінки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617724" w:rsidRPr="004E5A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16D5" w:rsidRPr="004E5A87" w:rsidRDefault="002116D5" w:rsidP="002116D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116D5" w:rsidRPr="004E5A87" w:rsidRDefault="006A718F" w:rsidP="006A718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17724" w:rsidRPr="004E5A87">
        <w:rPr>
          <w:rFonts w:ascii="Times New Roman" w:hAnsi="Times New Roman" w:cs="Times New Roman"/>
          <w:sz w:val="24"/>
          <w:szCs w:val="24"/>
          <w:lang w:val="uk-UA"/>
        </w:rPr>
        <w:t>Плагіат і фальсифікація наукових досліджень – це свід</w:t>
      </w:r>
      <w:r w:rsidR="00C22C44" w:rsidRPr="004E5A87">
        <w:rPr>
          <w:rFonts w:ascii="Times New Roman" w:hAnsi="Times New Roman" w:cs="Times New Roman"/>
          <w:sz w:val="24"/>
          <w:szCs w:val="24"/>
          <w:lang w:val="uk-UA"/>
        </w:rPr>
        <w:t>чення хвороби суспільної моралі.</w:t>
      </w:r>
      <w:r w:rsidR="004E73F5"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7724" w:rsidRPr="004E5A87">
        <w:rPr>
          <w:rFonts w:ascii="Times New Roman" w:hAnsi="Times New Roman" w:cs="Times New Roman"/>
          <w:sz w:val="24"/>
          <w:szCs w:val="24"/>
          <w:lang w:val="uk-UA"/>
        </w:rPr>
        <w:t>Сам факт наявності плагіату є свідч</w:t>
      </w:r>
      <w:r>
        <w:rPr>
          <w:rFonts w:ascii="Times New Roman" w:hAnsi="Times New Roman" w:cs="Times New Roman"/>
          <w:sz w:val="24"/>
          <w:szCs w:val="24"/>
          <w:lang w:val="uk-UA"/>
        </w:rPr>
        <w:t>енням хвороби суспільної моралі», - зазначив</w:t>
      </w:r>
      <w:r w:rsidR="00617724"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718F">
        <w:rPr>
          <w:rFonts w:ascii="Times New Roman" w:hAnsi="Times New Roman" w:cs="Times New Roman"/>
          <w:sz w:val="24"/>
          <w:szCs w:val="24"/>
          <w:lang w:val="uk-UA"/>
        </w:rPr>
        <w:t>президент НАН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A71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17724" w:rsidRPr="006A718F">
        <w:rPr>
          <w:rFonts w:ascii="Times New Roman" w:hAnsi="Times New Roman" w:cs="Times New Roman"/>
          <w:sz w:val="24"/>
          <w:szCs w:val="24"/>
          <w:lang w:val="uk-UA"/>
        </w:rPr>
        <w:t xml:space="preserve">Здорове суспільство виштовхує пройдисвітів – і вони стають маргінальними. </w:t>
      </w:r>
      <w:r w:rsidR="00617724" w:rsidRPr="00964D16">
        <w:rPr>
          <w:rFonts w:ascii="Times New Roman" w:hAnsi="Times New Roman" w:cs="Times New Roman"/>
          <w:sz w:val="24"/>
          <w:szCs w:val="24"/>
          <w:lang w:val="uk-UA"/>
        </w:rPr>
        <w:t xml:space="preserve">Хворе суспільство є живильним середовищем для плагіату і, даруйте, псевдонаукової маячні.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говорити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дисертацій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скласти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вступний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іспит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аспірантури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скласти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кандидатський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іспит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пройти курс </w:t>
      </w:r>
      <w:proofErr w:type="spellStart"/>
      <w:proofErr w:type="gramStart"/>
      <w:r w:rsidR="00617724" w:rsidRPr="004E5A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17724" w:rsidRPr="004E5A87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доктора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філософії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скласти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іспити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виступити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семінарах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доповісти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засіданні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Вченої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інституту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переконати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опонентів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у тому,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дійсно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цікаві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Поява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плагіату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17724" w:rsidRPr="004E5A87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617724" w:rsidRPr="004E5A87">
        <w:rPr>
          <w:rFonts w:ascii="Times New Roman" w:hAnsi="Times New Roman" w:cs="Times New Roman"/>
          <w:sz w:val="24"/>
          <w:szCs w:val="24"/>
        </w:rPr>
        <w:t>ідчить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про те,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етапах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хтось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недопрацьовує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. </w:t>
      </w:r>
      <w:r w:rsidR="008A2BD5" w:rsidRPr="004E5A87">
        <w:rPr>
          <w:rFonts w:ascii="Times New Roman" w:hAnsi="Times New Roman" w:cs="Times New Roman"/>
          <w:sz w:val="24"/>
          <w:szCs w:val="24"/>
          <w:lang w:val="uk-UA"/>
        </w:rPr>
        <w:t>Президент НАН України</w:t>
      </w:r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схильний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вважати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там є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якась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неправомірна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вигода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. Але є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недбале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невідповідальне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обов’язків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. Коли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доповідаються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семінарах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(а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обов’язково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бути), в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участь </w:t>
      </w:r>
      <w:proofErr w:type="spellStart"/>
      <w:proofErr w:type="gramStart"/>
      <w:r w:rsidR="00617724" w:rsidRPr="004E5A87">
        <w:rPr>
          <w:rFonts w:ascii="Times New Roman" w:hAnsi="Times New Roman" w:cs="Times New Roman"/>
          <w:sz w:val="24"/>
          <w:szCs w:val="24"/>
        </w:rPr>
        <w:t>пров</w:t>
      </w:r>
      <w:proofErr w:type="gramEnd"/>
      <w:r w:rsidR="00617724" w:rsidRPr="004E5A87">
        <w:rPr>
          <w:rFonts w:ascii="Times New Roman" w:hAnsi="Times New Roman" w:cs="Times New Roman"/>
          <w:sz w:val="24"/>
          <w:szCs w:val="24"/>
        </w:rPr>
        <w:t>ідні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фахівці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відповідній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означає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одне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вони не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слухають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цікаво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формально до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ставляться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. Так не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мусить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бути. У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природничих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науках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критерії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досить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жорсткі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протягнути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7724" w:rsidRPr="004E5A87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семінар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якусь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псевдона</w:t>
      </w:r>
      <w:r w:rsidR="008A2BD5" w:rsidRPr="004E5A87">
        <w:rPr>
          <w:rFonts w:ascii="Times New Roman" w:hAnsi="Times New Roman" w:cs="Times New Roman"/>
          <w:sz w:val="24"/>
          <w:szCs w:val="24"/>
        </w:rPr>
        <w:t>укову</w:t>
      </w:r>
      <w:proofErr w:type="spellEnd"/>
      <w:r w:rsidR="008A2BD5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BD5" w:rsidRPr="004E5A87">
        <w:rPr>
          <w:rFonts w:ascii="Times New Roman" w:hAnsi="Times New Roman" w:cs="Times New Roman"/>
          <w:sz w:val="24"/>
          <w:szCs w:val="24"/>
        </w:rPr>
        <w:t>ідею</w:t>
      </w:r>
      <w:proofErr w:type="spellEnd"/>
      <w:r w:rsidR="008A2BD5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BD5" w:rsidRPr="004E5A87">
        <w:rPr>
          <w:rFonts w:ascii="Times New Roman" w:hAnsi="Times New Roman" w:cs="Times New Roman"/>
          <w:sz w:val="24"/>
          <w:szCs w:val="24"/>
        </w:rPr>
        <w:t>вкрай</w:t>
      </w:r>
      <w:proofErr w:type="spellEnd"/>
      <w:r w:rsidR="008A2BD5" w:rsidRPr="004E5A87">
        <w:rPr>
          <w:rFonts w:ascii="Times New Roman" w:hAnsi="Times New Roman" w:cs="Times New Roman"/>
          <w:sz w:val="24"/>
          <w:szCs w:val="24"/>
        </w:rPr>
        <w:t xml:space="preserve"> складно. Тому </w:t>
      </w:r>
      <w:r w:rsidR="008A2BD5" w:rsidRPr="004E5A87">
        <w:rPr>
          <w:rFonts w:ascii="Times New Roman" w:hAnsi="Times New Roman" w:cs="Times New Roman"/>
          <w:sz w:val="24"/>
          <w:szCs w:val="24"/>
          <w:lang w:val="uk-UA"/>
        </w:rPr>
        <w:t>він</w:t>
      </w:r>
      <w:r w:rsidR="008A2BD5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BD5" w:rsidRPr="004E5A87">
        <w:rPr>
          <w:rFonts w:ascii="Times New Roman" w:hAnsi="Times New Roman" w:cs="Times New Roman"/>
          <w:sz w:val="24"/>
          <w:szCs w:val="24"/>
        </w:rPr>
        <w:t>вважав</w:t>
      </w:r>
      <w:proofErr w:type="spellEnd"/>
      <w:r w:rsidR="008A2BD5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BD5" w:rsidRPr="004E5A87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8A2BD5"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2BD5" w:rsidRPr="004E5A8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8A2BD5" w:rsidRPr="004E5A87">
        <w:rPr>
          <w:rFonts w:ascii="Times New Roman" w:hAnsi="Times New Roman" w:cs="Times New Roman"/>
          <w:sz w:val="24"/>
          <w:szCs w:val="24"/>
        </w:rPr>
        <w:t xml:space="preserve"> </w:t>
      </w:r>
      <w:r w:rsidR="008A2BD5" w:rsidRPr="004E5A87">
        <w:rPr>
          <w:rFonts w:ascii="Times New Roman" w:hAnsi="Times New Roman" w:cs="Times New Roman"/>
          <w:sz w:val="24"/>
          <w:szCs w:val="24"/>
          <w:lang w:val="uk-UA"/>
        </w:rPr>
        <w:t>науковці</w:t>
      </w:r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ма</w:t>
      </w:r>
      <w:r w:rsidR="008A2BD5" w:rsidRPr="004E5A87">
        <w:rPr>
          <w:rFonts w:ascii="Times New Roman" w:hAnsi="Times New Roman" w:cs="Times New Roman"/>
          <w:sz w:val="24"/>
          <w:szCs w:val="24"/>
          <w:lang w:val="uk-UA"/>
        </w:rPr>
        <w:t>ють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оздоровлювати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моральну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атмосферу в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науковій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спільноті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. Так само, як і в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суспільстві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взагалі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головним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запобіжником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плагі</w:t>
      </w:r>
      <w:proofErr w:type="gramStart"/>
      <w:r w:rsidR="00617724" w:rsidRPr="004E5A87">
        <w:rPr>
          <w:rFonts w:ascii="Times New Roman" w:hAnsi="Times New Roman" w:cs="Times New Roman"/>
          <w:sz w:val="24"/>
          <w:szCs w:val="24"/>
        </w:rPr>
        <w:t>ату</w:t>
      </w:r>
      <w:proofErr w:type="spellEnd"/>
      <w:proofErr w:type="gram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і псевдонауки.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Адже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спільнота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>-на-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певний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зріз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>.</w:t>
      </w:r>
      <w:r w:rsidR="004E73F5"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7724" w:rsidRPr="004E5A87">
        <w:rPr>
          <w:rFonts w:ascii="Times New Roman" w:hAnsi="Times New Roman" w:cs="Times New Roman"/>
          <w:sz w:val="24"/>
          <w:szCs w:val="24"/>
        </w:rPr>
        <w:t xml:space="preserve">Очевидно,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почастішали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випадки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проникнення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наукову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спільноту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недоброчесних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науковців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. І, очевидно,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7724" w:rsidRPr="004E5A87">
        <w:rPr>
          <w:rFonts w:ascii="Times New Roman" w:hAnsi="Times New Roman" w:cs="Times New Roman"/>
          <w:sz w:val="24"/>
          <w:szCs w:val="24"/>
        </w:rPr>
        <w:t>моральна</w:t>
      </w:r>
      <w:proofErr w:type="gram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="008A2BD5" w:rsidRPr="004E5A87">
        <w:rPr>
          <w:rFonts w:ascii="Times New Roman" w:hAnsi="Times New Roman" w:cs="Times New Roman"/>
          <w:sz w:val="24"/>
          <w:szCs w:val="24"/>
        </w:rPr>
        <w:t xml:space="preserve"> кожного </w:t>
      </w:r>
      <w:proofErr w:type="spellStart"/>
      <w:r w:rsidR="008A2BD5" w:rsidRPr="004E5A87">
        <w:rPr>
          <w:rFonts w:ascii="Times New Roman" w:hAnsi="Times New Roman" w:cs="Times New Roman"/>
          <w:sz w:val="24"/>
          <w:szCs w:val="24"/>
        </w:rPr>
        <w:t>науковця</w:t>
      </w:r>
      <w:proofErr w:type="spellEnd"/>
      <w:r w:rsidR="008A2BD5" w:rsidRPr="004E5A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2BD5" w:rsidRPr="004E5A87">
        <w:rPr>
          <w:rFonts w:ascii="Times New Roman" w:hAnsi="Times New Roman" w:cs="Times New Roman"/>
          <w:sz w:val="24"/>
          <w:szCs w:val="24"/>
        </w:rPr>
        <w:t>Звісно</w:t>
      </w:r>
      <w:proofErr w:type="spellEnd"/>
      <w:r w:rsidR="008A2BD5"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2BD5" w:rsidRPr="004E5A8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8A2BD5" w:rsidRPr="004E5A87">
        <w:rPr>
          <w:rFonts w:ascii="Times New Roman" w:hAnsi="Times New Roman" w:cs="Times New Roman"/>
          <w:sz w:val="24"/>
          <w:szCs w:val="24"/>
        </w:rPr>
        <w:t xml:space="preserve"> </w:t>
      </w:r>
      <w:r w:rsidR="008A2BD5" w:rsidRPr="004E5A87">
        <w:rPr>
          <w:rFonts w:ascii="Times New Roman" w:hAnsi="Times New Roman" w:cs="Times New Roman"/>
          <w:sz w:val="24"/>
          <w:szCs w:val="24"/>
          <w:lang w:val="uk-UA"/>
        </w:rPr>
        <w:t>Академія</w:t>
      </w:r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стояти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осторонь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. </w:t>
      </w:r>
      <w:r w:rsidR="008A2BD5" w:rsidRPr="004E5A87">
        <w:rPr>
          <w:rFonts w:ascii="Times New Roman" w:hAnsi="Times New Roman" w:cs="Times New Roman"/>
          <w:sz w:val="24"/>
          <w:szCs w:val="24"/>
          <w:lang w:val="uk-UA"/>
        </w:rPr>
        <w:t>Створена</w:t>
      </w:r>
      <w:r w:rsidR="008A2BD5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BD5" w:rsidRPr="004E5A87">
        <w:rPr>
          <w:rFonts w:ascii="Times New Roman" w:hAnsi="Times New Roman" w:cs="Times New Roman"/>
          <w:sz w:val="24"/>
          <w:szCs w:val="24"/>
        </w:rPr>
        <w:t>Комісі</w:t>
      </w:r>
      <w:proofErr w:type="spellEnd"/>
      <w:r w:rsidR="008A2BD5" w:rsidRPr="004E5A87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науки,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протидії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псевдонауці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фальсифікації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17724" w:rsidRPr="004E5A87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очолив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знаний,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відповідальний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авторитетний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принциповий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науковець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академік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Антон Григорович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Наумовець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17724" w:rsidRPr="004E5A87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="00617724" w:rsidRPr="004E5A87">
        <w:rPr>
          <w:rFonts w:ascii="Times New Roman" w:hAnsi="Times New Roman" w:cs="Times New Roman"/>
          <w:sz w:val="24"/>
          <w:szCs w:val="24"/>
        </w:rPr>
        <w:t>ійшли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члени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Академії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а й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фахівці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продемонстрували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боротись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зацікавленість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боротьбі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плагіатом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Сподіваюся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комісія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працюватиме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7724" w:rsidRPr="004E5A87">
        <w:rPr>
          <w:rFonts w:ascii="Times New Roman" w:hAnsi="Times New Roman" w:cs="Times New Roman"/>
          <w:sz w:val="24"/>
          <w:szCs w:val="24"/>
        </w:rPr>
        <w:t>активно й</w:t>
      </w:r>
      <w:proofErr w:type="gramEnd"/>
      <w:r w:rsidR="002116D5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D5" w:rsidRPr="004E5A87">
        <w:rPr>
          <w:rFonts w:ascii="Times New Roman" w:hAnsi="Times New Roman" w:cs="Times New Roman"/>
          <w:sz w:val="24"/>
          <w:szCs w:val="24"/>
        </w:rPr>
        <w:t>ефективно</w:t>
      </w:r>
      <w:proofErr w:type="spellEnd"/>
      <w:r w:rsidR="002116D5" w:rsidRPr="004E5A87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="002116D5" w:rsidRPr="004E5A8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2116D5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D5" w:rsidRPr="004E5A87">
        <w:rPr>
          <w:rFonts w:ascii="Times New Roman" w:hAnsi="Times New Roman" w:cs="Times New Roman"/>
          <w:sz w:val="24"/>
          <w:szCs w:val="24"/>
        </w:rPr>
        <w:t>дасться</w:t>
      </w:r>
      <w:proofErr w:type="spellEnd"/>
      <w:r w:rsidR="002116D5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D5" w:rsidRPr="004E5A87">
        <w:rPr>
          <w:rFonts w:ascii="Times New Roman" w:hAnsi="Times New Roman" w:cs="Times New Roman"/>
          <w:sz w:val="24"/>
          <w:szCs w:val="24"/>
        </w:rPr>
        <w:t>взнаки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617724" w:rsidRPr="004E5A87">
        <w:rPr>
          <w:rFonts w:ascii="Times New Roman" w:hAnsi="Times New Roman" w:cs="Times New Roman"/>
          <w:sz w:val="24"/>
          <w:szCs w:val="24"/>
        </w:rPr>
        <w:t>.</w:t>
      </w:r>
    </w:p>
    <w:p w:rsidR="004E73F5" w:rsidRPr="004E5A87" w:rsidRDefault="004E73F5" w:rsidP="002116D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E25ED" w:rsidRPr="004E5A87" w:rsidRDefault="004E73F5" w:rsidP="00DE3465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5A8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17724" w:rsidRPr="004E5A87">
        <w:rPr>
          <w:rFonts w:ascii="Times New Roman" w:hAnsi="Times New Roman" w:cs="Times New Roman"/>
          <w:sz w:val="24"/>
          <w:szCs w:val="24"/>
          <w:lang w:val="uk-UA"/>
        </w:rPr>
        <w:t>чені НАН України залучені до робіт для подовження ресурсу експлуатації енергоблоків українських атомних електростанцій, які, виробляють більше 50% електроенергії.</w:t>
      </w:r>
      <w:r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7724"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Завдяки </w:t>
      </w:r>
      <w:r w:rsidRPr="004E5A87">
        <w:rPr>
          <w:rFonts w:ascii="Times New Roman" w:hAnsi="Times New Roman" w:cs="Times New Roman"/>
          <w:sz w:val="24"/>
          <w:szCs w:val="24"/>
          <w:lang w:val="uk-UA"/>
        </w:rPr>
        <w:t>їх</w:t>
      </w:r>
      <w:r w:rsidR="00617724"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 дослідженням подовжено строки експлуатації 11 енергоблоків АЕС щонайменше на 20-30 років. </w:t>
      </w:r>
      <w:r w:rsidR="00617724" w:rsidRPr="00964D16">
        <w:rPr>
          <w:rFonts w:ascii="Times New Roman" w:hAnsi="Times New Roman" w:cs="Times New Roman"/>
          <w:sz w:val="24"/>
          <w:szCs w:val="24"/>
          <w:lang w:val="uk-UA"/>
        </w:rPr>
        <w:t xml:space="preserve">Це дає змогу економити 1,5 </w:t>
      </w:r>
      <w:proofErr w:type="spellStart"/>
      <w:r w:rsidR="00617724" w:rsidRPr="00964D16">
        <w:rPr>
          <w:rFonts w:ascii="Times New Roman" w:hAnsi="Times New Roman" w:cs="Times New Roman"/>
          <w:sz w:val="24"/>
          <w:szCs w:val="24"/>
          <w:lang w:val="uk-UA"/>
        </w:rPr>
        <w:t>млрд</w:t>
      </w:r>
      <w:proofErr w:type="spellEnd"/>
      <w:r w:rsidR="00617724" w:rsidRPr="00964D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17724" w:rsidRPr="00964D16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="00617724" w:rsidRPr="00964D16">
        <w:rPr>
          <w:rFonts w:ascii="Times New Roman" w:hAnsi="Times New Roman" w:cs="Times New Roman"/>
          <w:sz w:val="24"/>
          <w:szCs w:val="24"/>
          <w:lang w:val="uk-UA"/>
        </w:rPr>
        <w:t xml:space="preserve"> на рік. Будівництво ж нових таких об’єктів – це мільярди</w:t>
      </w:r>
      <w:r w:rsidRPr="00964D16">
        <w:rPr>
          <w:rFonts w:ascii="Times New Roman" w:hAnsi="Times New Roman" w:cs="Times New Roman"/>
          <w:sz w:val="24"/>
          <w:szCs w:val="24"/>
          <w:lang w:val="uk-UA"/>
        </w:rPr>
        <w:t xml:space="preserve"> доларів</w:t>
      </w:r>
      <w:r w:rsidR="00617724" w:rsidRPr="00964D1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E25ED"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озробки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НАН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багатьма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вітчизняними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гігантами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– і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державними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приватними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="00617724" w:rsidRPr="004E5A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17724" w:rsidRPr="004E5A87">
        <w:rPr>
          <w:rFonts w:ascii="Times New Roman" w:hAnsi="Times New Roman" w:cs="Times New Roman"/>
          <w:sz w:val="24"/>
          <w:szCs w:val="24"/>
        </w:rPr>
        <w:t>івденне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>», «Антонов», «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Івченко-Прогрес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», «Мотор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Січ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Турбоатом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Укроборонпром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>», «Зоря»-»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Машпроект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Енергоатом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>», «Арсенал».</w:t>
      </w:r>
      <w:r w:rsidR="008E25ED"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7724" w:rsidRPr="004E5A87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співпраці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з НАН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7724" w:rsidRPr="004E5A87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не могли б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випускати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таку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конкурентоздатну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продукцію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>.</w:t>
      </w:r>
      <w:r w:rsidR="008E25ED"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116D5" w:rsidRPr="004E5A87" w:rsidRDefault="002116D5" w:rsidP="002116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1BBE" w:rsidRPr="004E5A87" w:rsidRDefault="006A718F" w:rsidP="00DE3465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Науковий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парк «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Академ.Сіті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» створить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середовище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інноваційного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підприємництва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комерціалізації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розробок</w:t>
      </w:r>
      <w:proofErr w:type="spellEnd"/>
      <w:r w:rsidR="00361BBE"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Ідея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наукового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парку «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Академ</w:t>
      </w:r>
      <w:proofErr w:type="gramStart"/>
      <w:r w:rsidR="00617724" w:rsidRPr="004E5A8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17724" w:rsidRPr="004E5A87">
        <w:rPr>
          <w:rFonts w:ascii="Times New Roman" w:hAnsi="Times New Roman" w:cs="Times New Roman"/>
          <w:sz w:val="24"/>
          <w:szCs w:val="24"/>
        </w:rPr>
        <w:t>іті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виникла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Київському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академічному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університеті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. Вона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зацікавила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Міністерство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і науки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Німеччини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погодилося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оцінити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ефективність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парку, і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мав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закінчений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пілотний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вплинув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COVID-19,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трохи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відтермінувавши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остаточне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. Та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попередній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позитивний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Тепер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усе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залежить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Німеччини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нас самих,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доброї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інститутів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17724" w:rsidRPr="004E5A87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617724" w:rsidRPr="004E5A87">
        <w:rPr>
          <w:rFonts w:ascii="Times New Roman" w:hAnsi="Times New Roman" w:cs="Times New Roman"/>
          <w:sz w:val="24"/>
          <w:szCs w:val="24"/>
        </w:rPr>
        <w:t>ій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внесок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парк,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того,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наскільки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активно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готові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долучитись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інститути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розташовані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Академмістечку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. І не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Академмістечку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майданчик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відкритим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академічних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– за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їхнього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бажання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>.</w:t>
      </w:r>
      <w:r w:rsidR="00361BBE"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7724" w:rsidRPr="00964D16">
        <w:rPr>
          <w:rFonts w:ascii="Times New Roman" w:hAnsi="Times New Roman" w:cs="Times New Roman"/>
          <w:sz w:val="24"/>
          <w:szCs w:val="24"/>
          <w:lang w:val="uk-UA"/>
        </w:rPr>
        <w:t>Концепція парку полягає в тому, що це інноваційне середовище. До його складу можуть входити малі компанії (</w:t>
      </w:r>
      <w:proofErr w:type="spellStart"/>
      <w:r w:rsidR="00617724" w:rsidRPr="00964D16">
        <w:rPr>
          <w:rFonts w:ascii="Times New Roman" w:hAnsi="Times New Roman" w:cs="Times New Roman"/>
          <w:sz w:val="24"/>
          <w:szCs w:val="24"/>
          <w:lang w:val="uk-UA"/>
        </w:rPr>
        <w:t>стартапи</w:t>
      </w:r>
      <w:proofErr w:type="spellEnd"/>
      <w:r w:rsidR="00617724" w:rsidRPr="00964D1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17724" w:rsidRPr="00964D16">
        <w:rPr>
          <w:rFonts w:ascii="Times New Roman" w:hAnsi="Times New Roman" w:cs="Times New Roman"/>
          <w:sz w:val="24"/>
          <w:szCs w:val="24"/>
          <w:lang w:val="uk-UA"/>
        </w:rPr>
        <w:t>спінофи</w:t>
      </w:r>
      <w:proofErr w:type="spellEnd"/>
      <w:r w:rsidR="00617724" w:rsidRPr="00964D16">
        <w:rPr>
          <w:rFonts w:ascii="Times New Roman" w:hAnsi="Times New Roman" w:cs="Times New Roman"/>
          <w:sz w:val="24"/>
          <w:szCs w:val="24"/>
          <w:lang w:val="uk-UA"/>
        </w:rPr>
        <w:t xml:space="preserve">), підрозділи інститутів.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ж у тому,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інститутів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не лежали в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столі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шухляді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щоби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знайшлись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ініціативні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люди,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б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узялися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просувати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ринок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>. Ну, а парк «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Академ</w:t>
      </w:r>
      <w:proofErr w:type="gramStart"/>
      <w:r w:rsidR="00617724" w:rsidRPr="004E5A8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17724" w:rsidRPr="004E5A87">
        <w:rPr>
          <w:rFonts w:ascii="Times New Roman" w:hAnsi="Times New Roman" w:cs="Times New Roman"/>
          <w:sz w:val="24"/>
          <w:szCs w:val="24"/>
        </w:rPr>
        <w:t>іті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>», як і будь-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науковий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парк,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міг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організаційну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і,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певною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мірою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матеріальну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підтримку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>.</w:t>
      </w:r>
      <w:r w:rsidR="00361BBE"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7724" w:rsidRPr="00964D16">
        <w:rPr>
          <w:rFonts w:ascii="Times New Roman" w:hAnsi="Times New Roman" w:cs="Times New Roman"/>
          <w:sz w:val="24"/>
          <w:szCs w:val="24"/>
          <w:lang w:val="uk-UA"/>
        </w:rPr>
        <w:t xml:space="preserve">Звісно, дуже важлива підтримка Київської міської державної адміністрації. Наразі це питання почало з нею обговорюватися. Планується підписання відповідного меморандуму – щодо можливості створення наукового парку.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Організаційне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звісно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непросте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але ми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маємо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бажання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реалізувати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Хочемо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парк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народився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617724" w:rsidRPr="004E5A87">
        <w:rPr>
          <w:rFonts w:ascii="Times New Roman" w:hAnsi="Times New Roman" w:cs="Times New Roman"/>
          <w:sz w:val="24"/>
          <w:szCs w:val="24"/>
        </w:rPr>
        <w:t>.</w:t>
      </w:r>
      <w:r w:rsidR="00361BBE"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116D5" w:rsidRPr="004E5A87" w:rsidRDefault="002116D5" w:rsidP="002116D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61BBE" w:rsidRPr="004E5A87" w:rsidRDefault="004E5A87" w:rsidP="004E5A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5A8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A718F">
        <w:rPr>
          <w:rFonts w:ascii="Times New Roman" w:hAnsi="Times New Roman" w:cs="Times New Roman"/>
          <w:sz w:val="24"/>
          <w:szCs w:val="24"/>
          <w:lang w:val="uk-UA"/>
        </w:rPr>
        <w:t>резидент НАН України</w:t>
      </w:r>
      <w:r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 вважає, що д</w:t>
      </w:r>
      <w:r w:rsidR="00617724" w:rsidRPr="004E5A87">
        <w:rPr>
          <w:rFonts w:ascii="Times New Roman" w:hAnsi="Times New Roman" w:cs="Times New Roman"/>
          <w:sz w:val="24"/>
          <w:szCs w:val="24"/>
          <w:lang w:val="uk-UA"/>
        </w:rPr>
        <w:t>ля активнішої комерціалізації наукових розробок законодавець має створити сприятливий інноваційний клімат</w:t>
      </w:r>
      <w:r w:rsidR="00361BBE"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A718F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Аби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наукові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доходили до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споживача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потрібен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передусім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сприятливий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інноваційний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клімат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а для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законодавча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підтримка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Впровадженням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розробок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виробництвом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займаються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здебільшого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великі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інвестори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малі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компанії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принаймні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на початковому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етапі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потребують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певних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преференцій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можливо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податкових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17724" w:rsidRPr="004E5A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17724" w:rsidRPr="004E5A87">
        <w:rPr>
          <w:rFonts w:ascii="Times New Roman" w:hAnsi="Times New Roman" w:cs="Times New Roman"/>
          <w:sz w:val="24"/>
          <w:szCs w:val="24"/>
        </w:rPr>
        <w:t>ільг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податкових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канікул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податкових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стимулів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Наразі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у нас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фактично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>.</w:t>
      </w:r>
      <w:r w:rsidR="00361BBE"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Скажімо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людей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хотіла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б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комерціалізувати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розробку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створює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малу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компанію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. Як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компанія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виникла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вона повинна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десь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розміщуватися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адресу і </w:t>
      </w:r>
      <w:proofErr w:type="spellStart"/>
      <w:proofErr w:type="gramStart"/>
      <w:r w:rsidR="00617724" w:rsidRPr="004E5A8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617724" w:rsidRPr="004E5A87">
        <w:rPr>
          <w:rFonts w:ascii="Times New Roman" w:hAnsi="Times New Roman" w:cs="Times New Roman"/>
          <w:sz w:val="24"/>
          <w:szCs w:val="24"/>
        </w:rPr>
        <w:t>ісце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17724" w:rsidRPr="004E5A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17724" w:rsidRPr="004E5A87">
        <w:rPr>
          <w:rFonts w:ascii="Times New Roman" w:hAnsi="Times New Roman" w:cs="Times New Roman"/>
          <w:sz w:val="24"/>
          <w:szCs w:val="24"/>
        </w:rPr>
        <w:t>ідприємці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якісь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приміщення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інституті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платити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стартових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недостатньо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. І так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і так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вкрай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потрібен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інноваційний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клімат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інноваційне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середовище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>.</w:t>
      </w:r>
      <w:r w:rsidR="00361BBE"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Академія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подала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пропозицію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закону про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інноваційні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парки, де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інноваційного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клімату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винесено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передній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план.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для того,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7724" w:rsidRPr="004E5A87">
        <w:rPr>
          <w:rFonts w:ascii="Times New Roman" w:hAnsi="Times New Roman" w:cs="Times New Roman"/>
          <w:sz w:val="24"/>
          <w:szCs w:val="24"/>
        </w:rPr>
        <w:t>усе</w:t>
      </w:r>
      <w:proofErr w:type="gram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реально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запрацювало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з’являтимуться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компанії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концентруватимуться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науковому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інноваційному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парку,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виникне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ланцюжок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ро</w:t>
      </w:r>
      <w:r w:rsidRPr="004E5A87">
        <w:rPr>
          <w:rFonts w:ascii="Times New Roman" w:hAnsi="Times New Roman" w:cs="Times New Roman"/>
          <w:sz w:val="24"/>
          <w:szCs w:val="24"/>
        </w:rPr>
        <w:t>зробка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виробництво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споживач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завданням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малої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компанії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пошук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інвестора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доведення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розробку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до такого стану, в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вона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могла </w:t>
      </w:r>
      <w:proofErr w:type="spellStart"/>
      <w:r w:rsidR="00361BBE" w:rsidRPr="004E5A87">
        <w:rPr>
          <w:rFonts w:ascii="Times New Roman" w:hAnsi="Times New Roman" w:cs="Times New Roman"/>
          <w:sz w:val="24"/>
          <w:szCs w:val="24"/>
        </w:rPr>
        <w:t>вироблятись</w:t>
      </w:r>
      <w:proofErr w:type="spellEnd"/>
      <w:r w:rsidR="00361BBE" w:rsidRPr="004E5A8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361BBE" w:rsidRPr="004E5A87">
        <w:rPr>
          <w:rFonts w:ascii="Times New Roman" w:hAnsi="Times New Roman" w:cs="Times New Roman"/>
          <w:sz w:val="24"/>
          <w:szCs w:val="24"/>
        </w:rPr>
        <w:t>використовуватись</w:t>
      </w:r>
      <w:proofErr w:type="spellEnd"/>
      <w:r w:rsidR="006A718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617724" w:rsidRPr="004E5A87">
        <w:rPr>
          <w:rFonts w:ascii="Times New Roman" w:hAnsi="Times New Roman" w:cs="Times New Roman"/>
          <w:sz w:val="24"/>
          <w:szCs w:val="24"/>
        </w:rPr>
        <w:t>.</w:t>
      </w:r>
      <w:r w:rsidR="00361BBE"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116D5" w:rsidRPr="004E5A87" w:rsidRDefault="002116D5" w:rsidP="002116D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D6738" w:rsidRPr="004E5A87" w:rsidRDefault="00DD6738" w:rsidP="00DE3465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5A87">
        <w:rPr>
          <w:rFonts w:ascii="Times New Roman" w:hAnsi="Times New Roman" w:cs="Times New Roman"/>
          <w:sz w:val="24"/>
          <w:szCs w:val="24"/>
        </w:rPr>
        <w:t xml:space="preserve">Президент НАН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академік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Анатолій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Загородній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окреслив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5A87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4E5A87">
        <w:rPr>
          <w:rFonts w:ascii="Times New Roman" w:hAnsi="Times New Roman" w:cs="Times New Roman"/>
          <w:sz w:val="24"/>
          <w:szCs w:val="24"/>
        </w:rPr>
        <w:t>іоритети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міжнародної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співпраці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Академії</w:t>
      </w:r>
      <w:proofErr w:type="spellEnd"/>
      <w:r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Міжнародна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співпраця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повинна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тяглість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. Ми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продовжуватимемо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розвивати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міжнародну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співпрацю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тими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інституціями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маємо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proofErr w:type="gramStart"/>
      <w:r w:rsidR="00617724" w:rsidRPr="004E5A87">
        <w:rPr>
          <w:rFonts w:ascii="Times New Roman" w:hAnsi="Times New Roman" w:cs="Times New Roman"/>
          <w:sz w:val="24"/>
          <w:szCs w:val="24"/>
        </w:rPr>
        <w:t>добр</w:t>
      </w:r>
      <w:proofErr w:type="gramEnd"/>
      <w:r w:rsidR="00617724" w:rsidRPr="004E5A8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говорити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фізику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ЦЕРН, МАГАТЕ,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Об’єднаний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інститут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ядерних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Об’єднаний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дослідницький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Європейської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>.</w:t>
      </w:r>
      <w:r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7724" w:rsidRPr="004E5A87">
        <w:rPr>
          <w:rFonts w:ascii="Times New Roman" w:hAnsi="Times New Roman" w:cs="Times New Roman"/>
          <w:sz w:val="24"/>
          <w:szCs w:val="24"/>
        </w:rPr>
        <w:t xml:space="preserve">Так само,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сподіваюся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продовжуватимемо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посилюватимемо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співпрацю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Міжнародним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інститутом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п</w:t>
      </w:r>
      <w:r w:rsidR="006A718F">
        <w:rPr>
          <w:rFonts w:ascii="Times New Roman" w:hAnsi="Times New Roman" w:cs="Times New Roman"/>
          <w:sz w:val="24"/>
          <w:szCs w:val="24"/>
        </w:rPr>
        <w:t xml:space="preserve">рикладного системного </w:t>
      </w:r>
      <w:proofErr w:type="spellStart"/>
      <w:r w:rsidR="006A718F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="006A718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="006A71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17724" w:rsidRPr="004E5A87">
        <w:rPr>
          <w:rFonts w:ascii="Times New Roman" w:hAnsi="Times New Roman" w:cs="Times New Roman"/>
          <w:sz w:val="24"/>
          <w:szCs w:val="24"/>
        </w:rPr>
        <w:t>встрії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потужний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інститут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займається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глобальними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проблемами,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клімату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їхнім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впливом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економіку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Наразі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там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долучились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і до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пандемії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r w:rsidR="00617724" w:rsidRPr="004E5A8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617724" w:rsidRPr="004E5A87">
        <w:rPr>
          <w:rFonts w:ascii="Times New Roman" w:hAnsi="Times New Roman" w:cs="Times New Roman"/>
          <w:sz w:val="24"/>
          <w:szCs w:val="24"/>
        </w:rPr>
        <w:t xml:space="preserve">-19 на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суспільство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>.</w:t>
      </w:r>
      <w:r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7724" w:rsidRPr="004E5A87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ефективно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співпрацюємо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з </w:t>
      </w:r>
      <w:proofErr w:type="gramStart"/>
      <w:r w:rsidR="00617724" w:rsidRPr="004E5A87">
        <w:rPr>
          <w:rFonts w:ascii="Times New Roman" w:hAnsi="Times New Roman" w:cs="Times New Roman"/>
          <w:sz w:val="24"/>
          <w:szCs w:val="24"/>
        </w:rPr>
        <w:t>такою</w:t>
      </w:r>
      <w:proofErr w:type="gram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міжнародною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спільнотою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Євратом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Євратома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до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речі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комплементарною до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«Горизонт 2020»).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17724" w:rsidRPr="004E5A87">
        <w:rPr>
          <w:rFonts w:ascii="Times New Roman" w:hAnsi="Times New Roman" w:cs="Times New Roman"/>
          <w:sz w:val="24"/>
          <w:szCs w:val="24"/>
        </w:rPr>
        <w:t>оп</w:t>
      </w:r>
      <w:proofErr w:type="gramEnd"/>
      <w:r w:rsidR="00617724" w:rsidRPr="004E5A87">
        <w:rPr>
          <w:rFonts w:ascii="Times New Roman" w:hAnsi="Times New Roman" w:cs="Times New Roman"/>
          <w:sz w:val="24"/>
          <w:szCs w:val="24"/>
        </w:rPr>
        <w:t>ікується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двома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напрямами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– ядерною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фізикою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фізикою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плазми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7724" w:rsidRPr="004E5A8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Євратом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маємо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добрий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контакт,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співпраці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з ним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наші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науковці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долучитися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найамбітніших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стосується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r w:rsidR="00617724" w:rsidRPr="004E5A87">
        <w:rPr>
          <w:rFonts w:ascii="Times New Roman" w:hAnsi="Times New Roman" w:cs="Times New Roman"/>
          <w:sz w:val="24"/>
          <w:szCs w:val="24"/>
          <w:lang w:val="en-US"/>
        </w:rPr>
        <w:t>ITER</w:t>
      </w:r>
      <w:r w:rsidR="00617724" w:rsidRPr="004E5A87">
        <w:rPr>
          <w:rFonts w:ascii="Times New Roman" w:hAnsi="Times New Roman" w:cs="Times New Roman"/>
          <w:sz w:val="24"/>
          <w:szCs w:val="24"/>
        </w:rPr>
        <w:t xml:space="preserve"> –</w:t>
      </w:r>
      <w:r w:rsidR="004E5A87"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міжнародного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експериментального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термоядерного реактора,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будується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Кадараші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Франції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дасть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згодом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перейти до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демонстраційного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промислового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реактора.</w:t>
      </w:r>
      <w:r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7724" w:rsidRPr="004E5A87">
        <w:rPr>
          <w:rFonts w:ascii="Times New Roman" w:hAnsi="Times New Roman" w:cs="Times New Roman"/>
          <w:sz w:val="24"/>
          <w:szCs w:val="24"/>
        </w:rPr>
        <w:t xml:space="preserve">Але ми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маємо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щоби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посилити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7724" w:rsidRPr="004E5A87">
        <w:rPr>
          <w:rFonts w:ascii="Times New Roman" w:hAnsi="Times New Roman" w:cs="Times New Roman"/>
          <w:sz w:val="24"/>
          <w:szCs w:val="24"/>
        </w:rPr>
        <w:t>нашу</w:t>
      </w:r>
      <w:proofErr w:type="gram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присутність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європейській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програмі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«Горизонт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Європа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асоційованим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членом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поки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на жаль, не стала.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Сподіваюся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зроблено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найближчим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часом.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один з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магістральних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напрямів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нашого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>.</w:t>
      </w:r>
      <w:r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Сподіваємося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виток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співпраці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у наших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стосунках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колегами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США.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часу США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донорами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Українського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наукового-технічного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центру,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фінансував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цікавих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розробок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Поті</w:t>
      </w:r>
      <w:proofErr w:type="gramStart"/>
      <w:r w:rsidR="00617724" w:rsidRPr="004E5A87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США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припинили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фінансувати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Центр.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Будемо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сподіватися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і тут нам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вдасться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попрацювати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>.</w:t>
      </w:r>
      <w:r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7724" w:rsidRPr="004E5A87">
        <w:rPr>
          <w:rFonts w:ascii="Times New Roman" w:hAnsi="Times New Roman" w:cs="Times New Roman"/>
          <w:sz w:val="24"/>
          <w:szCs w:val="24"/>
        </w:rPr>
        <w:t xml:space="preserve">Думаю, ми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приречені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наукову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співпрацю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з КНР і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маємо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там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17724" w:rsidRPr="004E5A87">
        <w:rPr>
          <w:rFonts w:ascii="Times New Roman" w:hAnsi="Times New Roman" w:cs="Times New Roman"/>
          <w:sz w:val="24"/>
          <w:szCs w:val="24"/>
        </w:rPr>
        <w:t>велик</w:t>
      </w:r>
      <w:proofErr w:type="gramEnd"/>
      <w:r w:rsidR="00617724" w:rsidRPr="004E5A8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перспективи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7724" w:rsidRPr="004E5A87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китайських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колег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цікавить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буквально все – і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фундаментальні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науки. До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речі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Цзіліні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створено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інститут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передових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17724" w:rsidRPr="004E5A87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="00617724" w:rsidRPr="004E5A87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наразі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активно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працюють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кілька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наших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колег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  <w:lang w:val="en-US"/>
        </w:rPr>
        <w:t>Загалом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  <w:lang w:val="en-US"/>
        </w:rPr>
        <w:t xml:space="preserve">, є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  <w:lang w:val="en-US"/>
        </w:rPr>
        <w:t>багато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  <w:lang w:val="en-US"/>
        </w:rPr>
        <w:t>наробок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116D5" w:rsidRPr="004E5A87" w:rsidRDefault="002116D5" w:rsidP="002116D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D6738" w:rsidRPr="004E5A87" w:rsidRDefault="004E5A87" w:rsidP="004E5A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5A8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4E5A87">
        <w:rPr>
          <w:rFonts w:ascii="Times New Roman" w:hAnsi="Times New Roman" w:cs="Times New Roman"/>
          <w:sz w:val="24"/>
          <w:szCs w:val="24"/>
        </w:rPr>
        <w:t xml:space="preserve">резидент НАН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вважа</w:t>
      </w:r>
      <w:proofErr w:type="spellEnd"/>
      <w:r w:rsidRPr="004E5A87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гуманіт</w:t>
      </w:r>
      <w:r w:rsidR="00DD6738" w:rsidRPr="004E5A87">
        <w:rPr>
          <w:rFonts w:ascii="Times New Roman" w:hAnsi="Times New Roman" w:cs="Times New Roman"/>
          <w:sz w:val="24"/>
          <w:szCs w:val="24"/>
        </w:rPr>
        <w:t>арні</w:t>
      </w:r>
      <w:proofErr w:type="spellEnd"/>
      <w:r w:rsidR="00DD6738" w:rsidRPr="004E5A87">
        <w:rPr>
          <w:rFonts w:ascii="Times New Roman" w:hAnsi="Times New Roman" w:cs="Times New Roman"/>
          <w:sz w:val="24"/>
          <w:szCs w:val="24"/>
        </w:rPr>
        <w:t xml:space="preserve"> науки у нас </w:t>
      </w:r>
      <w:proofErr w:type="spellStart"/>
      <w:r w:rsidR="00DD6738" w:rsidRPr="004E5A87">
        <w:rPr>
          <w:rFonts w:ascii="Times New Roman" w:hAnsi="Times New Roman" w:cs="Times New Roman"/>
          <w:sz w:val="24"/>
          <w:szCs w:val="24"/>
        </w:rPr>
        <w:t>дискриміновані</w:t>
      </w:r>
      <w:proofErr w:type="spellEnd"/>
      <w:r w:rsidR="00DD6738"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4E5A8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17724" w:rsidRPr="004E5A87">
        <w:rPr>
          <w:rFonts w:ascii="Times New Roman" w:hAnsi="Times New Roman" w:cs="Times New Roman"/>
          <w:sz w:val="24"/>
          <w:szCs w:val="24"/>
        </w:rPr>
        <w:t xml:space="preserve">Ми зараз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інтенсивно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розробляємо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Концепцію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гуманітарної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надзвичайно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важлива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роль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інститутів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секції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гуманітарних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наук, </w:t>
      </w:r>
      <w:proofErr w:type="gramStart"/>
      <w:r w:rsidR="00617724" w:rsidRPr="004E5A8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17724" w:rsidRPr="004E5A87">
        <w:rPr>
          <w:rFonts w:ascii="Times New Roman" w:hAnsi="Times New Roman" w:cs="Times New Roman"/>
          <w:sz w:val="24"/>
          <w:szCs w:val="24"/>
        </w:rPr>
        <w:t>як</w:t>
      </w:r>
      <w:proofErr w:type="gramEnd"/>
      <w:r w:rsidR="00617724" w:rsidRPr="004E5A8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покладаємося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Концепцію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розроблятимемо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співпраці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національними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галузевими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академіями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наук.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важливо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цілісної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такої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лиш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окремі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фрагменти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спершу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хотіли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б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запропонувати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концепцію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будемо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формувати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саму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ж до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академічних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воно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стосується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Секції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суспільних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гуманітарних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наук так само. Але я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хотів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наголосити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змінюватимемо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структуру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заради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самої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уважно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вивчатимемо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колективів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proofErr w:type="gramStart"/>
      <w:r w:rsidR="00617724" w:rsidRPr="004E5A87">
        <w:rPr>
          <w:rFonts w:ascii="Times New Roman" w:hAnsi="Times New Roman" w:cs="Times New Roman"/>
          <w:sz w:val="24"/>
          <w:szCs w:val="24"/>
        </w:rPr>
        <w:t>доц</w:t>
      </w:r>
      <w:proofErr w:type="gramEnd"/>
      <w:r w:rsidR="00617724" w:rsidRPr="004E5A87">
        <w:rPr>
          <w:rFonts w:ascii="Times New Roman" w:hAnsi="Times New Roman" w:cs="Times New Roman"/>
          <w:sz w:val="24"/>
          <w:szCs w:val="24"/>
        </w:rPr>
        <w:t>ільність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об’єднання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. Я не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вважаю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гуманітарні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науки у нас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дискриміновані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. Але,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звісно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, ми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будемо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17724" w:rsidRPr="004E5A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17724" w:rsidRPr="004E5A87">
        <w:rPr>
          <w:rFonts w:ascii="Times New Roman" w:hAnsi="Times New Roman" w:cs="Times New Roman"/>
          <w:sz w:val="24"/>
          <w:szCs w:val="24"/>
        </w:rPr>
        <w:t>ідтримувати</w:t>
      </w:r>
      <w:proofErr w:type="spellEnd"/>
      <w:r w:rsidR="00617724" w:rsidRPr="004E5A8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617724" w:rsidRPr="004E5A87">
        <w:rPr>
          <w:rFonts w:ascii="Times New Roman" w:hAnsi="Times New Roman" w:cs="Times New Roman"/>
          <w:sz w:val="24"/>
          <w:szCs w:val="24"/>
        </w:rPr>
        <w:t>розвивати</w:t>
      </w:r>
      <w:proofErr w:type="spellEnd"/>
      <w:r w:rsidRPr="004E5A8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D6738"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116D5" w:rsidRPr="004E5A87" w:rsidRDefault="002116D5" w:rsidP="002116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5A87" w:rsidRPr="004E5A87" w:rsidRDefault="00617724" w:rsidP="00DE3465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Академія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планує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активізувати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просвітницьку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="00DD6738"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E5A87" w:rsidRPr="004E5A8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4E5A87">
        <w:rPr>
          <w:rFonts w:ascii="Times New Roman" w:hAnsi="Times New Roman" w:cs="Times New Roman"/>
          <w:sz w:val="24"/>
          <w:szCs w:val="24"/>
          <w:lang w:val="uk-UA"/>
        </w:rPr>
        <w:t>Академія вже</w:t>
      </w:r>
      <w:r w:rsidR="00DD6738"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 займається цим. </w:t>
      </w:r>
      <w:r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Багато роблять наші молоді люди, які організовують «Наукові пікніки», «Дні науки», за що їм велика вдячність. </w:t>
      </w:r>
      <w:r w:rsidRPr="00964D16">
        <w:rPr>
          <w:rFonts w:ascii="Times New Roman" w:hAnsi="Times New Roman" w:cs="Times New Roman"/>
          <w:sz w:val="24"/>
          <w:szCs w:val="24"/>
          <w:lang w:val="uk-UA"/>
        </w:rPr>
        <w:t xml:space="preserve">Ми здійснюємо також просвітницьку роботу через ЗМІ. Якщо говорити про гомеопатію чи </w:t>
      </w:r>
      <w:proofErr w:type="spellStart"/>
      <w:r w:rsidRPr="00964D16">
        <w:rPr>
          <w:rFonts w:ascii="Times New Roman" w:hAnsi="Times New Roman" w:cs="Times New Roman"/>
          <w:sz w:val="24"/>
          <w:szCs w:val="24"/>
          <w:lang w:val="uk-UA"/>
        </w:rPr>
        <w:t>антивакцинаторство</w:t>
      </w:r>
      <w:proofErr w:type="spellEnd"/>
      <w:r w:rsidRPr="00964D16">
        <w:rPr>
          <w:rFonts w:ascii="Times New Roman" w:hAnsi="Times New Roman" w:cs="Times New Roman"/>
          <w:sz w:val="24"/>
          <w:szCs w:val="24"/>
          <w:lang w:val="uk-UA"/>
        </w:rPr>
        <w:t xml:space="preserve">, то наш академік Сергій Васильович </w:t>
      </w:r>
      <w:proofErr w:type="spellStart"/>
      <w:r w:rsidRPr="00964D16">
        <w:rPr>
          <w:rFonts w:ascii="Times New Roman" w:hAnsi="Times New Roman" w:cs="Times New Roman"/>
          <w:sz w:val="24"/>
          <w:szCs w:val="24"/>
          <w:lang w:val="uk-UA"/>
        </w:rPr>
        <w:t>Комісаренко</w:t>
      </w:r>
      <w:proofErr w:type="spellEnd"/>
      <w:r w:rsidRPr="00964D16">
        <w:rPr>
          <w:rFonts w:ascii="Times New Roman" w:hAnsi="Times New Roman" w:cs="Times New Roman"/>
          <w:sz w:val="24"/>
          <w:szCs w:val="24"/>
          <w:lang w:val="uk-UA"/>
        </w:rPr>
        <w:t xml:space="preserve"> дуже активно виступає у медіа і навіть видав книгу, в якій висвітлив усі питання, пов’язані з </w:t>
      </w:r>
      <w:proofErr w:type="spellStart"/>
      <w:r w:rsidRPr="00964D16">
        <w:rPr>
          <w:rFonts w:ascii="Times New Roman" w:hAnsi="Times New Roman" w:cs="Times New Roman"/>
          <w:sz w:val="24"/>
          <w:szCs w:val="24"/>
          <w:lang w:val="uk-UA"/>
        </w:rPr>
        <w:t>коронавірусом</w:t>
      </w:r>
      <w:proofErr w:type="spellEnd"/>
      <w:r w:rsidRPr="00964D1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D6738"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5A87">
        <w:rPr>
          <w:rFonts w:ascii="Times New Roman" w:hAnsi="Times New Roman" w:cs="Times New Roman"/>
          <w:sz w:val="24"/>
          <w:szCs w:val="24"/>
        </w:rPr>
        <w:t xml:space="preserve">Але я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згоден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напрям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посилювати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активізувати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Робитимемо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Академії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діятиме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офіс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займатиметься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проблемами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комунікації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суспільством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. Очевидно,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одним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головних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стати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донесення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суспільству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про роль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Академії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5A87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4E5A8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наші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наукові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просвітництво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боротьба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лжен</w:t>
      </w:r>
      <w:r w:rsidR="00DD6738" w:rsidRPr="004E5A87">
        <w:rPr>
          <w:rFonts w:ascii="Times New Roman" w:hAnsi="Times New Roman" w:cs="Times New Roman"/>
          <w:sz w:val="24"/>
          <w:szCs w:val="24"/>
        </w:rPr>
        <w:t xml:space="preserve">аукою та </w:t>
      </w:r>
      <w:proofErr w:type="spellStart"/>
      <w:r w:rsidR="00DD6738" w:rsidRPr="004E5A87">
        <w:rPr>
          <w:rFonts w:ascii="Times New Roman" w:hAnsi="Times New Roman" w:cs="Times New Roman"/>
          <w:sz w:val="24"/>
          <w:szCs w:val="24"/>
        </w:rPr>
        <w:t>інформаційними</w:t>
      </w:r>
      <w:proofErr w:type="spellEnd"/>
      <w:r w:rsidR="00DD6738"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738" w:rsidRPr="004E5A87">
        <w:rPr>
          <w:rFonts w:ascii="Times New Roman" w:hAnsi="Times New Roman" w:cs="Times New Roman"/>
          <w:sz w:val="24"/>
          <w:szCs w:val="24"/>
        </w:rPr>
        <w:t>вкидами</w:t>
      </w:r>
      <w:proofErr w:type="spellEnd"/>
      <w:r w:rsidR="004E5A87" w:rsidRPr="004E5A87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4E5A87" w:rsidRPr="004E5A87" w:rsidRDefault="004E5A87" w:rsidP="004E5A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5A87" w:rsidRPr="004E5A87" w:rsidRDefault="004E5A87" w:rsidP="004E5A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5A87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найсвіжіші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вагомі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вчених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НАН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Президент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Академії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академік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Анатолій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Загородній</w:t>
      </w:r>
      <w:proofErr w:type="spellEnd"/>
      <w:r w:rsidRPr="004E5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87">
        <w:rPr>
          <w:rFonts w:ascii="Times New Roman" w:hAnsi="Times New Roman" w:cs="Times New Roman"/>
          <w:sz w:val="24"/>
          <w:szCs w:val="24"/>
        </w:rPr>
        <w:t>розповів</w:t>
      </w:r>
      <w:proofErr w:type="spellEnd"/>
      <w:r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: «Серед фундаментальних досягнень я би назвав роботи астрофізиків, які відкрили нові галактики – так </w:t>
      </w:r>
      <w:proofErr w:type="gramStart"/>
      <w:r w:rsidRPr="004E5A87">
        <w:rPr>
          <w:rFonts w:ascii="Times New Roman" w:hAnsi="Times New Roman" w:cs="Times New Roman"/>
          <w:sz w:val="24"/>
          <w:szCs w:val="24"/>
          <w:lang w:val="uk-UA"/>
        </w:rPr>
        <w:t>зван</w:t>
      </w:r>
      <w:proofErr w:type="gramEnd"/>
      <w:r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і молоді галактики, які відповідають за вторинну іонізацію Всесвіту. Спробую пояснити, про що йдеться. У космології та астрофізиці існує усталена схема еволюції Всесвіту: спочатку був Великий вибух, потім </w:t>
      </w:r>
      <w:proofErr w:type="spellStart"/>
      <w:r w:rsidRPr="004E5A87">
        <w:rPr>
          <w:rFonts w:ascii="Times New Roman" w:hAnsi="Times New Roman" w:cs="Times New Roman"/>
          <w:sz w:val="24"/>
          <w:szCs w:val="24"/>
          <w:lang w:val="uk-UA"/>
        </w:rPr>
        <w:t>кварк-глюонна</w:t>
      </w:r>
      <w:proofErr w:type="spellEnd"/>
      <w:r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 плазма, потім відбулась </w:t>
      </w:r>
      <w:proofErr w:type="spellStart"/>
      <w:r w:rsidRPr="004E5A87">
        <w:rPr>
          <w:rFonts w:ascii="Times New Roman" w:hAnsi="Times New Roman" w:cs="Times New Roman"/>
          <w:sz w:val="24"/>
          <w:szCs w:val="24"/>
          <w:lang w:val="uk-UA"/>
        </w:rPr>
        <w:t>адронізація</w:t>
      </w:r>
      <w:proofErr w:type="spellEnd"/>
      <w:r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, тобто утворились адрони – складові атомного ядра. Це середовище мало дуже високу температуру, але в міру розширення воно охолоджувалось, електрони рекомбінували з іонами і виникла нейтральна компонента, зокрема атоми водню. Але після цього мала місце вторинна іонізація Всесвіту, що потребувало пояснення. Дослідження властивостей відкритих галактик дали змогу </w:t>
      </w:r>
      <w:proofErr w:type="spellStart"/>
      <w:r w:rsidRPr="004E5A87">
        <w:rPr>
          <w:rFonts w:ascii="Times New Roman" w:hAnsi="Times New Roman" w:cs="Times New Roman"/>
          <w:sz w:val="24"/>
          <w:szCs w:val="24"/>
          <w:lang w:val="uk-UA"/>
        </w:rPr>
        <w:t>розв’яати</w:t>
      </w:r>
      <w:proofErr w:type="spellEnd"/>
      <w:r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 цю проблему і тим самим дати відповідь  на засадниче питання світобудови.</w:t>
      </w:r>
    </w:p>
    <w:p w:rsidR="004E5A87" w:rsidRPr="004E5A87" w:rsidRDefault="004E5A87" w:rsidP="004E5A8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5A87">
        <w:rPr>
          <w:rFonts w:ascii="Times New Roman" w:hAnsi="Times New Roman" w:cs="Times New Roman"/>
          <w:sz w:val="24"/>
          <w:szCs w:val="24"/>
          <w:lang w:val="uk-UA"/>
        </w:rPr>
        <w:t>Далі. Спостерігаючи Всесвіт доступними нам засобами – оптичними телескопами, радіотелескопами тощо, – ми бачимо лише близько 5% матерії, з якої він складається. Решта, понад 95% отримали назву темної матерії і темної енергії. Наразі точиться дискусія, що є в основі цієї темної матерії, з чого вона складається. Є різні теорії, триває пошук свідчень існування особливих елементарних частинок, які є носіями темної матерії, робляться передбачення щодо маси цих частинок. Так от, у питаннях обмежень на масу цих частинок та їх природи теж є певний поступ, і це фундаментальний результат, яким можна пишатися.</w:t>
      </w:r>
    </w:p>
    <w:p w:rsidR="004E5A87" w:rsidRPr="004E5A87" w:rsidRDefault="004E5A87" w:rsidP="004E5A8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Завдяки тісній співпраці з Європейським центром ядерних досліджень (ЦЕРН) наші вчені отримали дуже багато фундаментальних результатів у складі міжнародних </w:t>
      </w:r>
      <w:proofErr w:type="spellStart"/>
      <w:r w:rsidRPr="004E5A87">
        <w:rPr>
          <w:rFonts w:ascii="Times New Roman" w:hAnsi="Times New Roman" w:cs="Times New Roman"/>
          <w:sz w:val="24"/>
          <w:szCs w:val="24"/>
          <w:lang w:val="uk-UA"/>
        </w:rPr>
        <w:t>колаборацій</w:t>
      </w:r>
      <w:proofErr w:type="spellEnd"/>
      <w:r w:rsidRPr="004E5A87">
        <w:rPr>
          <w:rFonts w:ascii="Times New Roman" w:hAnsi="Times New Roman" w:cs="Times New Roman"/>
          <w:sz w:val="24"/>
          <w:szCs w:val="24"/>
          <w:lang w:val="uk-UA"/>
        </w:rPr>
        <w:t>. За підсумками цих досліджень щороку виходять десятки робіт, серед авторів яких і науковці Академії.</w:t>
      </w:r>
    </w:p>
    <w:p w:rsidR="004E5A87" w:rsidRPr="004E5A87" w:rsidRDefault="004E5A87" w:rsidP="004E5A8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Чимало фундаментальних відкриттів зроблено і в теорії твердого тіла. Це стосується властивостей специфічних матеріалів, структури нових матеріалів, </w:t>
      </w:r>
      <w:proofErr w:type="spellStart"/>
      <w:r w:rsidRPr="004E5A87">
        <w:rPr>
          <w:rFonts w:ascii="Times New Roman" w:hAnsi="Times New Roman" w:cs="Times New Roman"/>
          <w:sz w:val="24"/>
          <w:szCs w:val="24"/>
          <w:lang w:val="uk-UA"/>
        </w:rPr>
        <w:t>наноструктур</w:t>
      </w:r>
      <w:proofErr w:type="spellEnd"/>
      <w:r w:rsidRPr="004E5A8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E5A87" w:rsidRPr="004E5A87" w:rsidRDefault="004E5A87" w:rsidP="004E5A8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5A87">
        <w:rPr>
          <w:rFonts w:ascii="Times New Roman" w:hAnsi="Times New Roman" w:cs="Times New Roman"/>
          <w:sz w:val="24"/>
          <w:szCs w:val="24"/>
          <w:lang w:val="uk-UA"/>
        </w:rPr>
        <w:t>Фізика мені ближча за фахом, але, звісно, вагомі результати є і в хімії, і в молекулярній біології, і в математиці, механіці та інформатиці, і всіх без винятку інших галузях досліджень. І я перепрошую у колег, чиїх результатів я не згадав. А таких результатів дуже багато.</w:t>
      </w:r>
    </w:p>
    <w:p w:rsidR="004E5A87" w:rsidRPr="004E5A87" w:rsidRDefault="004E5A87" w:rsidP="004E5A8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Не можу оминути й </w:t>
      </w:r>
      <w:proofErr w:type="spellStart"/>
      <w:r w:rsidRPr="004E5A87">
        <w:rPr>
          <w:rFonts w:ascii="Times New Roman" w:hAnsi="Times New Roman" w:cs="Times New Roman"/>
          <w:sz w:val="24"/>
          <w:szCs w:val="24"/>
          <w:lang w:val="uk-UA"/>
        </w:rPr>
        <w:t>соціогуманітарну</w:t>
      </w:r>
      <w:proofErr w:type="spellEnd"/>
      <w:r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 сферу, адже наші вчені-гуманітарії роблять дуже багато потрібного нашій державі. Виходять чергові томи академічних видань творів і праць Івана Франка та Лесі Українки, які (видання) мають державотворче значення, нові томи «Енциклопедії сучасної України», книги з історії України. Дуже багато досліджень присвячено розвитку мистецтва, історії української літератури. Все це теж фундаментальні результати, вкрай важливі для суспільства, для держави і для кожного з нас.</w:t>
      </w:r>
    </w:p>
    <w:p w:rsidR="004E5A87" w:rsidRPr="004E5A87" w:rsidRDefault="004E5A87" w:rsidP="004E5A8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Важливі також прикладні результати, зокрема ті, що стосуються оборони і безпеки держави. Маємо низку результатів абсолютно світового рівня, зокрема, використання технологій штучного інтелекту для керування безпілотними літальними апаратами (БПЛА). Частина з цих технологій уже використовується і впроваджується у Збройних Силах України. Штучний інтелект потрібен тоді, коли БПЛА не може отримувати команди з керівного центру (а таке можливо через різні завади – </w:t>
      </w:r>
      <w:proofErr w:type="spellStart"/>
      <w:r w:rsidRPr="004E5A87">
        <w:rPr>
          <w:rFonts w:ascii="Times New Roman" w:hAnsi="Times New Roman" w:cs="Times New Roman"/>
          <w:sz w:val="24"/>
          <w:szCs w:val="24"/>
          <w:lang w:val="uk-UA"/>
        </w:rPr>
        <w:t>радіозавади</w:t>
      </w:r>
      <w:proofErr w:type="spellEnd"/>
      <w:r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 абощо), вкрай важливо, щоби </w:t>
      </w:r>
      <w:proofErr w:type="spellStart"/>
      <w:r w:rsidRPr="004E5A87">
        <w:rPr>
          <w:rFonts w:ascii="Times New Roman" w:hAnsi="Times New Roman" w:cs="Times New Roman"/>
          <w:sz w:val="24"/>
          <w:szCs w:val="24"/>
          <w:lang w:val="uk-UA"/>
        </w:rPr>
        <w:t>безпілотник</w:t>
      </w:r>
      <w:proofErr w:type="spellEnd"/>
      <w:r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 міг діяти автономно. Керування БПЛА в такому разі здійснює штучний інтелект. Великі напрацювання маємо  і за іншими напрямами, у тому числі в галузі </w:t>
      </w:r>
      <w:proofErr w:type="spellStart"/>
      <w:r w:rsidRPr="004E5A87">
        <w:rPr>
          <w:rFonts w:ascii="Times New Roman" w:hAnsi="Times New Roman" w:cs="Times New Roman"/>
          <w:sz w:val="24"/>
          <w:szCs w:val="24"/>
          <w:lang w:val="uk-UA"/>
        </w:rPr>
        <w:t>кібербезпеки</w:t>
      </w:r>
      <w:proofErr w:type="spellEnd"/>
      <w:r w:rsidRPr="004E5A8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E5A87" w:rsidRPr="004E5A87" w:rsidRDefault="004E5A87" w:rsidP="004E5A8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5A87">
        <w:rPr>
          <w:rFonts w:ascii="Times New Roman" w:hAnsi="Times New Roman" w:cs="Times New Roman"/>
          <w:sz w:val="24"/>
          <w:szCs w:val="24"/>
          <w:lang w:val="uk-UA"/>
        </w:rPr>
        <w:t>Розумієте, не можна сказати, що все це – досягнення саме останнього року. Це квінтесенція, результат робіт, які ведуться впродовж кількох років. І тішуся тим, що розробки науковців нашої Академії знаходять впровадження.</w:t>
      </w:r>
    </w:p>
    <w:p w:rsidR="00617724" w:rsidRDefault="004E5A87" w:rsidP="004E5A8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5A87">
        <w:rPr>
          <w:rFonts w:ascii="Times New Roman" w:hAnsi="Times New Roman" w:cs="Times New Roman"/>
          <w:sz w:val="24"/>
          <w:szCs w:val="24"/>
          <w:lang w:val="uk-UA"/>
        </w:rPr>
        <w:t xml:space="preserve">Цьому питанню можна було б присвятити окрему зустріч. Якщо буде така зацікавленість, я радий буду спеціально підготувати чергову зустріч, де б ми поговорили вже </w:t>
      </w:r>
      <w:proofErr w:type="spellStart"/>
      <w:r w:rsidRPr="004E5A87">
        <w:rPr>
          <w:rFonts w:ascii="Times New Roman" w:hAnsi="Times New Roman" w:cs="Times New Roman"/>
          <w:sz w:val="24"/>
          <w:szCs w:val="24"/>
          <w:lang w:val="uk-UA"/>
        </w:rPr>
        <w:t>предметніше</w:t>
      </w:r>
      <w:proofErr w:type="spellEnd"/>
      <w:r w:rsidRPr="004E5A87">
        <w:rPr>
          <w:rFonts w:ascii="Times New Roman" w:hAnsi="Times New Roman" w:cs="Times New Roman"/>
          <w:sz w:val="24"/>
          <w:szCs w:val="24"/>
          <w:lang w:val="uk-UA"/>
        </w:rPr>
        <w:t>. Хоча часом про фундаментальні дослідження говорити складно, оскільки для широкого загалу не все буде зрозуміло. Але можемо спробувати це зробити».</w:t>
      </w:r>
    </w:p>
    <w:p w:rsidR="004E5A87" w:rsidRDefault="004E5A87" w:rsidP="004E5A8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5A87" w:rsidRPr="004E5A87" w:rsidRDefault="004E5A87" w:rsidP="004E5A87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87">
        <w:rPr>
          <w:rFonts w:ascii="Times New Roman" w:hAnsi="Times New Roman" w:cs="Times New Roman"/>
          <w:i/>
          <w:sz w:val="24"/>
          <w:szCs w:val="24"/>
          <w:lang w:val="uk-UA"/>
        </w:rPr>
        <w:t>За м</w:t>
      </w:r>
      <w:proofErr w:type="spellStart"/>
      <w:r w:rsidRPr="004E5A87">
        <w:rPr>
          <w:rFonts w:ascii="Times New Roman" w:hAnsi="Times New Roman" w:cs="Times New Roman"/>
          <w:i/>
          <w:sz w:val="24"/>
          <w:szCs w:val="24"/>
        </w:rPr>
        <w:t>атеріал</w:t>
      </w:r>
      <w:r w:rsidRPr="004E5A87">
        <w:rPr>
          <w:rFonts w:ascii="Times New Roman" w:hAnsi="Times New Roman" w:cs="Times New Roman"/>
          <w:i/>
          <w:sz w:val="24"/>
          <w:szCs w:val="24"/>
          <w:lang w:val="uk-UA"/>
        </w:rPr>
        <w:t>ами</w:t>
      </w:r>
      <w:proofErr w:type="spellEnd"/>
      <w:r w:rsidRPr="004E5A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5A87">
        <w:rPr>
          <w:rFonts w:ascii="Times New Roman" w:hAnsi="Times New Roman" w:cs="Times New Roman"/>
          <w:i/>
          <w:sz w:val="24"/>
          <w:szCs w:val="24"/>
          <w:lang w:val="uk-UA"/>
        </w:rPr>
        <w:t>п</w:t>
      </w:r>
      <w:proofErr w:type="spellStart"/>
      <w:r w:rsidRPr="004E5A87">
        <w:rPr>
          <w:rFonts w:ascii="Times New Roman" w:hAnsi="Times New Roman" w:cs="Times New Roman"/>
          <w:i/>
          <w:sz w:val="24"/>
          <w:szCs w:val="24"/>
        </w:rPr>
        <w:t>рес</w:t>
      </w:r>
      <w:proofErr w:type="spellEnd"/>
      <w:r w:rsidRPr="004E5A87">
        <w:rPr>
          <w:rFonts w:ascii="Times New Roman" w:hAnsi="Times New Roman" w:cs="Times New Roman"/>
          <w:i/>
          <w:sz w:val="24"/>
          <w:szCs w:val="24"/>
        </w:rPr>
        <w:t>-служб</w:t>
      </w:r>
      <w:r w:rsidRPr="004E5A87">
        <w:rPr>
          <w:rFonts w:ascii="Times New Roman" w:hAnsi="Times New Roman" w:cs="Times New Roman"/>
          <w:i/>
          <w:sz w:val="24"/>
          <w:szCs w:val="24"/>
          <w:lang w:val="uk-UA"/>
        </w:rPr>
        <w:t>и</w:t>
      </w:r>
      <w:r w:rsidRPr="004E5A87">
        <w:rPr>
          <w:rFonts w:ascii="Times New Roman" w:hAnsi="Times New Roman" w:cs="Times New Roman"/>
          <w:i/>
          <w:sz w:val="24"/>
          <w:szCs w:val="24"/>
        </w:rPr>
        <w:t xml:space="preserve"> НАН </w:t>
      </w:r>
      <w:proofErr w:type="spellStart"/>
      <w:r w:rsidRPr="004E5A87">
        <w:rPr>
          <w:rFonts w:ascii="Times New Roman" w:hAnsi="Times New Roman" w:cs="Times New Roman"/>
          <w:i/>
          <w:sz w:val="24"/>
          <w:szCs w:val="24"/>
        </w:rPr>
        <w:t>України</w:t>
      </w:r>
      <w:proofErr w:type="spellEnd"/>
    </w:p>
    <w:p w:rsidR="00617724" w:rsidRPr="004E5A87" w:rsidRDefault="00617724" w:rsidP="00DE3465">
      <w:p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17724" w:rsidRPr="004E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E82"/>
    <w:multiLevelType w:val="hybridMultilevel"/>
    <w:tmpl w:val="665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3417F"/>
    <w:multiLevelType w:val="hybridMultilevel"/>
    <w:tmpl w:val="D3A6075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24"/>
    <w:rsid w:val="00065904"/>
    <w:rsid w:val="0018640D"/>
    <w:rsid w:val="002116D5"/>
    <w:rsid w:val="00361BBE"/>
    <w:rsid w:val="004C18CC"/>
    <w:rsid w:val="004E5A87"/>
    <w:rsid w:val="004E73F5"/>
    <w:rsid w:val="00530AA4"/>
    <w:rsid w:val="00617724"/>
    <w:rsid w:val="006A718F"/>
    <w:rsid w:val="007D385B"/>
    <w:rsid w:val="008A2BD5"/>
    <w:rsid w:val="008E25ED"/>
    <w:rsid w:val="00964D16"/>
    <w:rsid w:val="00C22C44"/>
    <w:rsid w:val="00DD0EA3"/>
    <w:rsid w:val="00DD6738"/>
    <w:rsid w:val="00DE3465"/>
    <w:rsid w:val="00F6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4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4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</dc:creator>
  <cp:lastModifiedBy>Тен</cp:lastModifiedBy>
  <cp:revision>15</cp:revision>
  <dcterms:created xsi:type="dcterms:W3CDTF">2021-01-22T08:02:00Z</dcterms:created>
  <dcterms:modified xsi:type="dcterms:W3CDTF">2021-01-22T09:16:00Z</dcterms:modified>
</cp:coreProperties>
</file>